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7AD96411" w:rsidR="00E411AD" w:rsidRDefault="00D43BD5" w:rsidP="00E411AD">
            <w:pPr>
              <w:pStyle w:val="NoSpacing"/>
            </w:pPr>
            <w:r>
              <w:t xml:space="preserve">   </w:t>
            </w:r>
            <w:r w:rsidR="00E411AD">
              <w:t>PR# 202</w:t>
            </w:r>
            <w:r>
              <w:t>4-0</w:t>
            </w:r>
            <w:r w:rsidR="005122F7">
              <w:t>565</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654389E8"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sidR="001A72B4">
        <w:rPr>
          <w:rFonts w:ascii="Cambria" w:hAnsi="Cambria"/>
          <w:sz w:val="24"/>
          <w:szCs w:val="24"/>
        </w:rPr>
        <w:t xml:space="preserve"> </w:t>
      </w:r>
      <w:r w:rsidR="005122F7">
        <w:rPr>
          <w:rFonts w:ascii="Cambria" w:hAnsi="Cambria"/>
          <w:sz w:val="24"/>
          <w:szCs w:val="24"/>
        </w:rPr>
        <w:t>February 15</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554C23CE"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2523B3">
        <w:rPr>
          <w:rFonts w:ascii="Cambria" w:hAnsi="Cambria"/>
          <w:sz w:val="24"/>
          <w:szCs w:val="24"/>
        </w:rPr>
        <w:t>4</w:t>
      </w:r>
      <w:r w:rsidR="005E5748" w:rsidRPr="005E5748">
        <w:rPr>
          <w:rFonts w:ascii="Cambria" w:hAnsi="Cambria"/>
          <w:sz w:val="24"/>
          <w:szCs w:val="24"/>
        </w:rPr>
        <w:t>-</w:t>
      </w:r>
      <w:r w:rsidR="005122F7">
        <w:rPr>
          <w:rFonts w:ascii="Cambria" w:hAnsi="Cambria"/>
          <w:sz w:val="24"/>
          <w:szCs w:val="24"/>
        </w:rPr>
        <w:t>254</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w:t>
      </w:r>
      <w:proofErr w:type="spellStart"/>
      <w:r w:rsidRPr="00E411AD">
        <w:rPr>
          <w:rFonts w:ascii="Cambria" w:hAnsi="Cambria"/>
          <w:sz w:val="24"/>
          <w:szCs w:val="24"/>
        </w:rPr>
        <w:t>Brgy</w:t>
      </w:r>
      <w:proofErr w:type="spellEnd"/>
      <w:r w:rsidRPr="00E411AD">
        <w:rPr>
          <w:rFonts w:ascii="Cambria" w:hAnsi="Cambria"/>
          <w:sz w:val="24"/>
          <w:szCs w:val="24"/>
        </w:rPr>
        <w:t xml:space="preserve">.  </w:t>
      </w:r>
      <w:proofErr w:type="spellStart"/>
      <w:r w:rsidRPr="00E411AD">
        <w:rPr>
          <w:rFonts w:ascii="Cambria" w:hAnsi="Cambria"/>
          <w:sz w:val="24"/>
          <w:szCs w:val="24"/>
        </w:rPr>
        <w:t>Buntatala</w:t>
      </w:r>
      <w:proofErr w:type="spellEnd"/>
      <w:r w:rsidRPr="00E411AD">
        <w:rPr>
          <w:rFonts w:ascii="Cambria" w:hAnsi="Cambria"/>
          <w:sz w:val="24"/>
          <w:szCs w:val="24"/>
        </w:rPr>
        <w:t xml:space="preserve">,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1DAC671A"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5122F7">
        <w:rPr>
          <w:rFonts w:ascii="Cambria" w:hAnsi="Cambria"/>
          <w:b/>
          <w:bCs/>
          <w:sz w:val="24"/>
          <w:szCs w:val="24"/>
        </w:rPr>
        <w:t>February 21</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1879869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5122F7">
        <w:rPr>
          <w:rFonts w:ascii="Cambria" w:hAnsi="Cambria"/>
          <w:sz w:val="24"/>
          <w:szCs w:val="24"/>
        </w:rPr>
        <w:t>Please see description below</w:t>
      </w:r>
    </w:p>
    <w:p w14:paraId="067E8BAA" w14:textId="33D8AE14"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5122F7">
        <w:rPr>
          <w:rFonts w:ascii="Cambria" w:hAnsi="Cambria"/>
          <w:sz w:val="24"/>
          <w:szCs w:val="24"/>
        </w:rPr>
        <w:t>Please see description below</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5D39BFAD"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5122F7">
        <w:rPr>
          <w:rFonts w:ascii="Cambria" w:hAnsi="Cambria"/>
          <w:b/>
          <w:bCs/>
          <w:sz w:val="24"/>
          <w:szCs w:val="24"/>
        </w:rPr>
        <w:t>565</w:t>
      </w:r>
      <w:r w:rsidR="0015383A">
        <w:rPr>
          <w:rFonts w:ascii="Cambria" w:hAnsi="Cambria"/>
          <w:b/>
          <w:bCs/>
          <w:sz w:val="24"/>
          <w:szCs w:val="24"/>
        </w:rPr>
        <w:t xml:space="preserve">     </w:t>
      </w:r>
      <w:proofErr w:type="gramStart"/>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ABC</w:t>
      </w:r>
      <w:proofErr w:type="gramEnd"/>
      <w:r w:rsidRPr="005E5748">
        <w:rPr>
          <w:rFonts w:ascii="Cambria" w:hAnsi="Cambria"/>
          <w:b/>
          <w:bCs/>
          <w:sz w:val="24"/>
          <w:szCs w:val="24"/>
        </w:rPr>
        <w:t xml:space="preserve">: </w:t>
      </w:r>
      <w:proofErr w:type="spellStart"/>
      <w:r w:rsidRPr="005E5748">
        <w:rPr>
          <w:rFonts w:ascii="Cambria" w:hAnsi="Cambria"/>
          <w:b/>
          <w:bCs/>
          <w:sz w:val="24"/>
          <w:szCs w:val="24"/>
        </w:rPr>
        <w:t>Php</w:t>
      </w:r>
      <w:proofErr w:type="spellEnd"/>
      <w:r w:rsidRPr="005E5748">
        <w:rPr>
          <w:rFonts w:ascii="Cambria" w:hAnsi="Cambria"/>
          <w:b/>
          <w:bCs/>
          <w:sz w:val="24"/>
          <w:szCs w:val="24"/>
        </w:rPr>
        <w:t xml:space="preserve"> </w:t>
      </w:r>
      <w:r w:rsidR="005122F7">
        <w:rPr>
          <w:rFonts w:ascii="Cambria" w:hAnsi="Cambria"/>
          <w:b/>
          <w:bCs/>
          <w:sz w:val="24"/>
          <w:szCs w:val="24"/>
        </w:rPr>
        <w:t>105,500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5122F7">
        <w:rPr>
          <w:rFonts w:ascii="Cambria" w:hAnsi="Cambria"/>
          <w:b/>
          <w:bCs/>
          <w:sz w:val="24"/>
          <w:szCs w:val="24"/>
        </w:rPr>
        <w:t>MARIA TERESA T. SOLIS</w:t>
      </w:r>
    </w:p>
    <w:p w14:paraId="5F988C73" w14:textId="3B5018AA"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EA05C7">
        <w:rPr>
          <w:rFonts w:ascii="Cambria" w:hAnsi="Cambria"/>
          <w:b/>
          <w:bCs/>
          <w:sz w:val="24"/>
          <w:szCs w:val="24"/>
        </w:rPr>
        <w:t>4</w:t>
      </w:r>
      <w:r w:rsidRPr="005E5748">
        <w:rPr>
          <w:rFonts w:ascii="Cambria" w:hAnsi="Cambria"/>
          <w:b/>
          <w:bCs/>
          <w:sz w:val="24"/>
          <w:szCs w:val="24"/>
        </w:rPr>
        <w:t>-</w:t>
      </w:r>
      <w:r w:rsidR="005122F7">
        <w:rPr>
          <w:rFonts w:ascii="Cambria" w:hAnsi="Cambria"/>
          <w:b/>
          <w:bCs/>
          <w:sz w:val="24"/>
          <w:szCs w:val="24"/>
        </w:rPr>
        <w:t>186</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X="-299" w:tblpY="1"/>
        <w:tblOverlap w:val="never"/>
        <w:tblW w:w="10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792"/>
        <w:gridCol w:w="4989"/>
        <w:gridCol w:w="991"/>
        <w:gridCol w:w="1409"/>
        <w:gridCol w:w="990"/>
      </w:tblGrid>
      <w:tr w:rsidR="005E5748" w14:paraId="5E6F2A30" w14:textId="77777777" w:rsidTr="005122F7">
        <w:tc>
          <w:tcPr>
            <w:tcW w:w="1178" w:type="dxa"/>
            <w:tcBorders>
              <w:top w:val="single" w:sz="12" w:space="0" w:color="auto"/>
              <w:bottom w:val="single" w:sz="12" w:space="0" w:color="auto"/>
              <w:right w:val="single" w:sz="12" w:space="0" w:color="auto"/>
            </w:tcBorders>
          </w:tcPr>
          <w:p w14:paraId="386C8E95" w14:textId="3A3A3673" w:rsidR="005E5748" w:rsidRDefault="005E5748" w:rsidP="005122F7">
            <w:pPr>
              <w:pStyle w:val="NoSpacing"/>
              <w:jc w:val="center"/>
              <w:rPr>
                <w:rFonts w:ascii="Cambria" w:hAnsi="Cambria"/>
                <w:b/>
                <w:bCs/>
                <w:sz w:val="24"/>
                <w:szCs w:val="24"/>
              </w:rPr>
            </w:pPr>
            <w:r>
              <w:rPr>
                <w:rFonts w:ascii="Cambria" w:hAnsi="Cambria"/>
                <w:b/>
                <w:bCs/>
                <w:sz w:val="24"/>
                <w:szCs w:val="24"/>
              </w:rPr>
              <w:t>Quantity</w:t>
            </w:r>
          </w:p>
        </w:tc>
        <w:tc>
          <w:tcPr>
            <w:tcW w:w="792"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122F7">
            <w:pPr>
              <w:pStyle w:val="NoSpacing"/>
              <w:jc w:val="center"/>
              <w:rPr>
                <w:rFonts w:ascii="Cambria" w:hAnsi="Cambria"/>
                <w:b/>
                <w:bCs/>
                <w:sz w:val="24"/>
                <w:szCs w:val="24"/>
              </w:rPr>
            </w:pPr>
            <w:r>
              <w:rPr>
                <w:rFonts w:ascii="Cambria" w:hAnsi="Cambria"/>
                <w:b/>
                <w:bCs/>
                <w:sz w:val="24"/>
                <w:szCs w:val="24"/>
              </w:rPr>
              <w:t>Unit</w:t>
            </w:r>
          </w:p>
        </w:tc>
        <w:tc>
          <w:tcPr>
            <w:tcW w:w="498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122F7">
            <w:pPr>
              <w:pStyle w:val="NoSpacing"/>
              <w:jc w:val="center"/>
              <w:rPr>
                <w:rFonts w:ascii="Cambria" w:hAnsi="Cambria"/>
                <w:b/>
                <w:bCs/>
                <w:sz w:val="24"/>
                <w:szCs w:val="24"/>
              </w:rPr>
            </w:pPr>
            <w:r>
              <w:rPr>
                <w:rFonts w:ascii="Cambria" w:hAnsi="Cambria"/>
                <w:b/>
                <w:bCs/>
                <w:sz w:val="24"/>
                <w:szCs w:val="24"/>
              </w:rPr>
              <w:t>Item Description</w:t>
            </w:r>
          </w:p>
        </w:tc>
        <w:tc>
          <w:tcPr>
            <w:tcW w:w="991" w:type="dxa"/>
            <w:tcBorders>
              <w:top w:val="single" w:sz="12" w:space="0" w:color="auto"/>
              <w:left w:val="single" w:sz="12" w:space="0" w:color="auto"/>
              <w:bottom w:val="single" w:sz="12" w:space="0" w:color="auto"/>
              <w:right w:val="single" w:sz="12" w:space="0" w:color="auto"/>
            </w:tcBorders>
          </w:tcPr>
          <w:p w14:paraId="7F4DC043" w14:textId="3E03C603" w:rsidR="005E5748" w:rsidRDefault="005122F7" w:rsidP="005122F7">
            <w:pPr>
              <w:pStyle w:val="NoSpacing"/>
              <w:jc w:val="center"/>
              <w:rPr>
                <w:rFonts w:ascii="Cambria" w:hAnsi="Cambria"/>
                <w:b/>
                <w:bCs/>
                <w:sz w:val="24"/>
                <w:szCs w:val="24"/>
              </w:rPr>
            </w:pPr>
            <w:r>
              <w:rPr>
                <w:rFonts w:ascii="Cambria" w:hAnsi="Cambria"/>
                <w:b/>
                <w:bCs/>
                <w:sz w:val="24"/>
                <w:szCs w:val="24"/>
              </w:rPr>
              <w:t>Brand</w:t>
            </w:r>
          </w:p>
        </w:tc>
        <w:tc>
          <w:tcPr>
            <w:tcW w:w="1409"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122F7">
            <w:pPr>
              <w:pStyle w:val="NoSpacing"/>
              <w:jc w:val="center"/>
              <w:rPr>
                <w:rFonts w:ascii="Cambria" w:hAnsi="Cambria"/>
                <w:b/>
                <w:bCs/>
                <w:sz w:val="24"/>
                <w:szCs w:val="24"/>
              </w:rPr>
            </w:pPr>
            <w:r>
              <w:rPr>
                <w:rFonts w:ascii="Cambria" w:hAnsi="Cambria"/>
                <w:b/>
                <w:bCs/>
                <w:sz w:val="24"/>
                <w:szCs w:val="24"/>
              </w:rPr>
              <w:t>Unit Price</w:t>
            </w:r>
          </w:p>
        </w:tc>
        <w:tc>
          <w:tcPr>
            <w:tcW w:w="990" w:type="dxa"/>
            <w:tcBorders>
              <w:top w:val="single" w:sz="12" w:space="0" w:color="auto"/>
              <w:left w:val="single" w:sz="12" w:space="0" w:color="auto"/>
              <w:bottom w:val="single" w:sz="12" w:space="0" w:color="auto"/>
            </w:tcBorders>
          </w:tcPr>
          <w:p w14:paraId="77359A58" w14:textId="5E73D32F" w:rsidR="005E5748" w:rsidRDefault="005E5748" w:rsidP="005122F7">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5122F7">
        <w:tc>
          <w:tcPr>
            <w:tcW w:w="1178" w:type="dxa"/>
            <w:tcBorders>
              <w:top w:val="single" w:sz="12" w:space="0" w:color="auto"/>
            </w:tcBorders>
          </w:tcPr>
          <w:p w14:paraId="69B255F7" w14:textId="77777777" w:rsidR="005E5748" w:rsidRDefault="005E5748" w:rsidP="005122F7">
            <w:pPr>
              <w:pStyle w:val="NoSpacing"/>
              <w:rPr>
                <w:rFonts w:ascii="Cambria" w:hAnsi="Cambria"/>
                <w:b/>
                <w:bCs/>
                <w:sz w:val="24"/>
                <w:szCs w:val="24"/>
              </w:rPr>
            </w:pPr>
          </w:p>
        </w:tc>
        <w:tc>
          <w:tcPr>
            <w:tcW w:w="792" w:type="dxa"/>
            <w:tcBorders>
              <w:top w:val="single" w:sz="12" w:space="0" w:color="auto"/>
            </w:tcBorders>
          </w:tcPr>
          <w:p w14:paraId="7998DF76" w14:textId="77777777" w:rsidR="005E5748" w:rsidRDefault="005E5748" w:rsidP="005122F7">
            <w:pPr>
              <w:pStyle w:val="NoSpacing"/>
              <w:rPr>
                <w:rFonts w:ascii="Cambria" w:hAnsi="Cambria"/>
                <w:b/>
                <w:bCs/>
                <w:sz w:val="24"/>
                <w:szCs w:val="24"/>
              </w:rPr>
            </w:pPr>
          </w:p>
        </w:tc>
        <w:tc>
          <w:tcPr>
            <w:tcW w:w="4989" w:type="dxa"/>
            <w:tcBorders>
              <w:top w:val="single" w:sz="12" w:space="0" w:color="auto"/>
            </w:tcBorders>
          </w:tcPr>
          <w:p w14:paraId="78C19FEF" w14:textId="2038A8D4" w:rsidR="005E5748" w:rsidRPr="008C6602" w:rsidRDefault="005122F7" w:rsidP="008C6602">
            <w:pPr>
              <w:pStyle w:val="NoSpacing"/>
              <w:jc w:val="center"/>
              <w:rPr>
                <w:rFonts w:ascii="Cambria" w:hAnsi="Cambria"/>
                <w:b/>
                <w:bCs/>
                <w:sz w:val="24"/>
                <w:szCs w:val="24"/>
              </w:rPr>
            </w:pPr>
            <w:r w:rsidRPr="008C6602">
              <w:rPr>
                <w:rFonts w:ascii="Cambria" w:hAnsi="Cambria"/>
                <w:b/>
                <w:bCs/>
                <w:sz w:val="24"/>
                <w:szCs w:val="24"/>
              </w:rPr>
              <w:t>Procurement of Vehicle Rentals during the conduct of various market-related infrastructure projects of Agribusiness &amp; Marketing Assistance Division (AMAD)</w:t>
            </w:r>
          </w:p>
        </w:tc>
        <w:tc>
          <w:tcPr>
            <w:tcW w:w="991" w:type="dxa"/>
            <w:tcBorders>
              <w:top w:val="single" w:sz="12" w:space="0" w:color="auto"/>
            </w:tcBorders>
          </w:tcPr>
          <w:p w14:paraId="37218D95" w14:textId="77777777" w:rsidR="005E5748" w:rsidRDefault="005E5748" w:rsidP="005122F7">
            <w:pPr>
              <w:pStyle w:val="NoSpacing"/>
              <w:rPr>
                <w:rFonts w:ascii="Cambria" w:hAnsi="Cambria"/>
                <w:b/>
                <w:bCs/>
                <w:sz w:val="24"/>
                <w:szCs w:val="24"/>
              </w:rPr>
            </w:pPr>
          </w:p>
        </w:tc>
        <w:tc>
          <w:tcPr>
            <w:tcW w:w="1409" w:type="dxa"/>
            <w:tcBorders>
              <w:top w:val="single" w:sz="12" w:space="0" w:color="auto"/>
            </w:tcBorders>
          </w:tcPr>
          <w:p w14:paraId="1D416D6A" w14:textId="77777777" w:rsidR="005E5748" w:rsidRDefault="005E5748" w:rsidP="005122F7">
            <w:pPr>
              <w:pStyle w:val="NoSpacing"/>
              <w:rPr>
                <w:rFonts w:ascii="Cambria" w:hAnsi="Cambria"/>
                <w:b/>
                <w:bCs/>
                <w:sz w:val="24"/>
                <w:szCs w:val="24"/>
              </w:rPr>
            </w:pPr>
          </w:p>
        </w:tc>
        <w:tc>
          <w:tcPr>
            <w:tcW w:w="990" w:type="dxa"/>
            <w:tcBorders>
              <w:top w:val="single" w:sz="12" w:space="0" w:color="auto"/>
            </w:tcBorders>
          </w:tcPr>
          <w:p w14:paraId="720F3EA4" w14:textId="77777777" w:rsidR="005E5748" w:rsidRDefault="005E5748" w:rsidP="005122F7">
            <w:pPr>
              <w:pStyle w:val="NoSpacing"/>
              <w:rPr>
                <w:rFonts w:ascii="Cambria" w:hAnsi="Cambria"/>
                <w:b/>
                <w:bCs/>
                <w:sz w:val="24"/>
                <w:szCs w:val="24"/>
              </w:rPr>
            </w:pPr>
          </w:p>
        </w:tc>
      </w:tr>
      <w:tr w:rsidR="005122F7" w14:paraId="5D728040" w14:textId="77777777" w:rsidTr="005122F7">
        <w:tc>
          <w:tcPr>
            <w:tcW w:w="1178" w:type="dxa"/>
          </w:tcPr>
          <w:p w14:paraId="01ECF813" w14:textId="77777777" w:rsidR="005122F7" w:rsidRPr="009F60F9" w:rsidRDefault="005122F7" w:rsidP="005122F7">
            <w:pPr>
              <w:pStyle w:val="NoSpacing"/>
              <w:jc w:val="center"/>
              <w:rPr>
                <w:rFonts w:ascii="Cambria" w:hAnsi="Cambria"/>
                <w:sz w:val="24"/>
                <w:szCs w:val="24"/>
              </w:rPr>
            </w:pPr>
          </w:p>
        </w:tc>
        <w:tc>
          <w:tcPr>
            <w:tcW w:w="792" w:type="dxa"/>
          </w:tcPr>
          <w:p w14:paraId="7AF5A1FA" w14:textId="77777777" w:rsidR="005122F7" w:rsidRPr="009F60F9" w:rsidRDefault="005122F7" w:rsidP="005122F7">
            <w:pPr>
              <w:pStyle w:val="NoSpacing"/>
              <w:rPr>
                <w:rFonts w:ascii="Cambria" w:hAnsi="Cambria"/>
                <w:sz w:val="24"/>
                <w:szCs w:val="24"/>
              </w:rPr>
            </w:pPr>
          </w:p>
        </w:tc>
        <w:tc>
          <w:tcPr>
            <w:tcW w:w="4989" w:type="dxa"/>
          </w:tcPr>
          <w:p w14:paraId="3C53F30D" w14:textId="67E752F8" w:rsidR="005122F7" w:rsidRPr="008C6602" w:rsidRDefault="005122F7" w:rsidP="005122F7">
            <w:pPr>
              <w:pStyle w:val="NoSpacing"/>
              <w:rPr>
                <w:rFonts w:ascii="Cambria" w:hAnsi="Cambria"/>
                <w:b/>
                <w:bCs/>
                <w:sz w:val="24"/>
                <w:szCs w:val="24"/>
              </w:rPr>
            </w:pPr>
            <w:r w:rsidRPr="008C6602">
              <w:rPr>
                <w:rFonts w:ascii="Cambria" w:hAnsi="Cambria"/>
                <w:b/>
                <w:bCs/>
                <w:sz w:val="24"/>
                <w:szCs w:val="24"/>
              </w:rPr>
              <w:t>Stakeholders Meeting of Rice Processing Centers Project- Observational Trip</w:t>
            </w:r>
          </w:p>
        </w:tc>
        <w:tc>
          <w:tcPr>
            <w:tcW w:w="991" w:type="dxa"/>
          </w:tcPr>
          <w:p w14:paraId="7BA0149B" w14:textId="77777777" w:rsidR="005122F7" w:rsidRPr="00435DC5" w:rsidRDefault="005122F7" w:rsidP="005122F7">
            <w:pPr>
              <w:pStyle w:val="NoSpacing"/>
              <w:rPr>
                <w:rFonts w:ascii="Cambria" w:hAnsi="Cambria"/>
                <w:sz w:val="24"/>
                <w:szCs w:val="24"/>
              </w:rPr>
            </w:pPr>
          </w:p>
        </w:tc>
        <w:tc>
          <w:tcPr>
            <w:tcW w:w="1409" w:type="dxa"/>
          </w:tcPr>
          <w:p w14:paraId="47438B2C" w14:textId="77777777" w:rsidR="005122F7" w:rsidRDefault="005122F7" w:rsidP="005122F7">
            <w:pPr>
              <w:pStyle w:val="NoSpacing"/>
              <w:rPr>
                <w:rFonts w:ascii="Cambria" w:hAnsi="Cambria"/>
                <w:b/>
                <w:bCs/>
                <w:sz w:val="24"/>
                <w:szCs w:val="24"/>
              </w:rPr>
            </w:pPr>
          </w:p>
        </w:tc>
        <w:tc>
          <w:tcPr>
            <w:tcW w:w="990" w:type="dxa"/>
          </w:tcPr>
          <w:p w14:paraId="053F0369" w14:textId="77777777" w:rsidR="005122F7" w:rsidRDefault="005122F7" w:rsidP="005122F7">
            <w:pPr>
              <w:pStyle w:val="NoSpacing"/>
              <w:rPr>
                <w:rFonts w:ascii="Cambria" w:hAnsi="Cambria"/>
                <w:b/>
                <w:bCs/>
                <w:sz w:val="24"/>
                <w:szCs w:val="24"/>
              </w:rPr>
            </w:pPr>
          </w:p>
        </w:tc>
      </w:tr>
      <w:tr w:rsidR="005122F7" w14:paraId="12B8B2C5" w14:textId="77777777" w:rsidTr="005122F7">
        <w:tc>
          <w:tcPr>
            <w:tcW w:w="1178" w:type="dxa"/>
          </w:tcPr>
          <w:p w14:paraId="0CAEFE6E" w14:textId="3066E6BC" w:rsidR="005122F7" w:rsidRPr="009F60F9" w:rsidRDefault="005122F7" w:rsidP="005122F7">
            <w:pPr>
              <w:pStyle w:val="NoSpacing"/>
              <w:jc w:val="center"/>
              <w:rPr>
                <w:rFonts w:ascii="Cambria" w:hAnsi="Cambria"/>
                <w:sz w:val="24"/>
                <w:szCs w:val="24"/>
              </w:rPr>
            </w:pPr>
            <w:r>
              <w:rPr>
                <w:rFonts w:ascii="Cambria" w:hAnsi="Cambria"/>
                <w:sz w:val="24"/>
                <w:szCs w:val="24"/>
              </w:rPr>
              <w:t>3</w:t>
            </w:r>
          </w:p>
        </w:tc>
        <w:tc>
          <w:tcPr>
            <w:tcW w:w="792" w:type="dxa"/>
          </w:tcPr>
          <w:p w14:paraId="30637A02" w14:textId="30740EF5" w:rsidR="005122F7" w:rsidRPr="009F60F9" w:rsidRDefault="005122F7" w:rsidP="005122F7">
            <w:pPr>
              <w:pStyle w:val="NoSpacing"/>
              <w:rPr>
                <w:rFonts w:ascii="Cambria" w:hAnsi="Cambria"/>
                <w:sz w:val="24"/>
                <w:szCs w:val="24"/>
              </w:rPr>
            </w:pPr>
            <w:r>
              <w:rPr>
                <w:rFonts w:ascii="Cambria" w:hAnsi="Cambria"/>
                <w:sz w:val="24"/>
                <w:szCs w:val="24"/>
              </w:rPr>
              <w:t>unit</w:t>
            </w:r>
          </w:p>
        </w:tc>
        <w:tc>
          <w:tcPr>
            <w:tcW w:w="4989" w:type="dxa"/>
          </w:tcPr>
          <w:p w14:paraId="734C7378" w14:textId="2AF544AD" w:rsidR="005122F7" w:rsidRPr="009F60F9" w:rsidRDefault="005122F7" w:rsidP="005122F7">
            <w:pPr>
              <w:pStyle w:val="NoSpacing"/>
              <w:rPr>
                <w:rFonts w:ascii="Cambria" w:hAnsi="Cambria"/>
                <w:sz w:val="24"/>
                <w:szCs w:val="24"/>
              </w:rPr>
            </w:pPr>
            <w:r>
              <w:rPr>
                <w:rFonts w:ascii="Cambria" w:hAnsi="Cambria"/>
                <w:sz w:val="24"/>
                <w:szCs w:val="24"/>
              </w:rPr>
              <w:t xml:space="preserve">April 18: Pick up Iloilo City – Dingle – </w:t>
            </w:r>
            <w:proofErr w:type="spellStart"/>
            <w:r>
              <w:rPr>
                <w:rFonts w:ascii="Cambria" w:hAnsi="Cambria"/>
                <w:sz w:val="24"/>
                <w:szCs w:val="24"/>
              </w:rPr>
              <w:t>Banate</w:t>
            </w:r>
            <w:proofErr w:type="spellEnd"/>
            <w:r>
              <w:rPr>
                <w:rFonts w:ascii="Cambria" w:hAnsi="Cambria"/>
                <w:sz w:val="24"/>
                <w:szCs w:val="24"/>
              </w:rPr>
              <w:t>, Iloilo – Iloilo City</w:t>
            </w:r>
          </w:p>
        </w:tc>
        <w:tc>
          <w:tcPr>
            <w:tcW w:w="991" w:type="dxa"/>
          </w:tcPr>
          <w:p w14:paraId="56F6AD24" w14:textId="77777777" w:rsidR="005122F7" w:rsidRPr="00435DC5" w:rsidRDefault="005122F7" w:rsidP="005122F7">
            <w:pPr>
              <w:pStyle w:val="NoSpacing"/>
              <w:rPr>
                <w:rFonts w:ascii="Cambria" w:hAnsi="Cambria"/>
                <w:sz w:val="24"/>
                <w:szCs w:val="24"/>
              </w:rPr>
            </w:pPr>
          </w:p>
        </w:tc>
        <w:tc>
          <w:tcPr>
            <w:tcW w:w="1409" w:type="dxa"/>
          </w:tcPr>
          <w:p w14:paraId="505D234E" w14:textId="77777777" w:rsidR="005122F7" w:rsidRDefault="005122F7" w:rsidP="005122F7">
            <w:pPr>
              <w:pStyle w:val="NoSpacing"/>
              <w:rPr>
                <w:rFonts w:ascii="Cambria" w:hAnsi="Cambria"/>
                <w:b/>
                <w:bCs/>
                <w:sz w:val="24"/>
                <w:szCs w:val="24"/>
              </w:rPr>
            </w:pPr>
          </w:p>
        </w:tc>
        <w:tc>
          <w:tcPr>
            <w:tcW w:w="990" w:type="dxa"/>
          </w:tcPr>
          <w:p w14:paraId="20205063" w14:textId="77777777" w:rsidR="005122F7" w:rsidRDefault="005122F7" w:rsidP="005122F7">
            <w:pPr>
              <w:pStyle w:val="NoSpacing"/>
              <w:rPr>
                <w:rFonts w:ascii="Cambria" w:hAnsi="Cambria"/>
                <w:b/>
                <w:bCs/>
                <w:sz w:val="24"/>
                <w:szCs w:val="24"/>
              </w:rPr>
            </w:pPr>
          </w:p>
        </w:tc>
      </w:tr>
      <w:tr w:rsidR="005122F7" w14:paraId="46A0F2AF" w14:textId="77777777" w:rsidTr="005122F7">
        <w:tc>
          <w:tcPr>
            <w:tcW w:w="1178" w:type="dxa"/>
          </w:tcPr>
          <w:p w14:paraId="52AEEA02" w14:textId="77777777" w:rsidR="005122F7" w:rsidRPr="009F60F9" w:rsidRDefault="005122F7" w:rsidP="005122F7">
            <w:pPr>
              <w:pStyle w:val="NoSpacing"/>
              <w:jc w:val="center"/>
              <w:rPr>
                <w:rFonts w:ascii="Cambria" w:hAnsi="Cambria"/>
                <w:sz w:val="24"/>
                <w:szCs w:val="24"/>
              </w:rPr>
            </w:pPr>
          </w:p>
        </w:tc>
        <w:tc>
          <w:tcPr>
            <w:tcW w:w="792" w:type="dxa"/>
          </w:tcPr>
          <w:p w14:paraId="1B5442A5" w14:textId="77777777" w:rsidR="005122F7" w:rsidRPr="009F60F9" w:rsidRDefault="005122F7" w:rsidP="005122F7">
            <w:pPr>
              <w:pStyle w:val="NoSpacing"/>
              <w:rPr>
                <w:rFonts w:ascii="Cambria" w:hAnsi="Cambria"/>
                <w:sz w:val="24"/>
                <w:szCs w:val="24"/>
              </w:rPr>
            </w:pPr>
          </w:p>
        </w:tc>
        <w:tc>
          <w:tcPr>
            <w:tcW w:w="4989" w:type="dxa"/>
          </w:tcPr>
          <w:p w14:paraId="0A8D6759" w14:textId="01206415" w:rsidR="005122F7" w:rsidRPr="005122F7" w:rsidRDefault="005122F7" w:rsidP="005122F7">
            <w:pPr>
              <w:pStyle w:val="NoSpacing"/>
              <w:rPr>
                <w:rFonts w:ascii="Cambria" w:hAnsi="Cambria"/>
                <w:b/>
                <w:bCs/>
                <w:sz w:val="24"/>
                <w:szCs w:val="24"/>
              </w:rPr>
            </w:pPr>
            <w:r>
              <w:rPr>
                <w:rFonts w:ascii="Cambria" w:hAnsi="Cambria"/>
                <w:b/>
                <w:bCs/>
                <w:sz w:val="24"/>
                <w:szCs w:val="24"/>
              </w:rPr>
              <w:t>Price Act Orientation</w:t>
            </w:r>
          </w:p>
        </w:tc>
        <w:tc>
          <w:tcPr>
            <w:tcW w:w="991" w:type="dxa"/>
          </w:tcPr>
          <w:p w14:paraId="6DC265AB" w14:textId="77777777" w:rsidR="005122F7" w:rsidRPr="00435DC5" w:rsidRDefault="005122F7" w:rsidP="005122F7">
            <w:pPr>
              <w:pStyle w:val="NoSpacing"/>
              <w:rPr>
                <w:rFonts w:ascii="Cambria" w:hAnsi="Cambria"/>
                <w:sz w:val="24"/>
                <w:szCs w:val="24"/>
              </w:rPr>
            </w:pPr>
          </w:p>
        </w:tc>
        <w:tc>
          <w:tcPr>
            <w:tcW w:w="1409" w:type="dxa"/>
          </w:tcPr>
          <w:p w14:paraId="55C354FE" w14:textId="77777777" w:rsidR="005122F7" w:rsidRDefault="005122F7" w:rsidP="005122F7">
            <w:pPr>
              <w:pStyle w:val="NoSpacing"/>
              <w:rPr>
                <w:rFonts w:ascii="Cambria" w:hAnsi="Cambria"/>
                <w:b/>
                <w:bCs/>
                <w:sz w:val="24"/>
                <w:szCs w:val="24"/>
              </w:rPr>
            </w:pPr>
          </w:p>
        </w:tc>
        <w:tc>
          <w:tcPr>
            <w:tcW w:w="990" w:type="dxa"/>
          </w:tcPr>
          <w:p w14:paraId="41A0887D" w14:textId="77777777" w:rsidR="005122F7" w:rsidRDefault="005122F7" w:rsidP="005122F7">
            <w:pPr>
              <w:pStyle w:val="NoSpacing"/>
              <w:rPr>
                <w:rFonts w:ascii="Cambria" w:hAnsi="Cambria"/>
                <w:b/>
                <w:bCs/>
                <w:sz w:val="24"/>
                <w:szCs w:val="24"/>
              </w:rPr>
            </w:pPr>
          </w:p>
        </w:tc>
      </w:tr>
      <w:tr w:rsidR="005122F7" w14:paraId="5BA9757F" w14:textId="77777777" w:rsidTr="005122F7">
        <w:tc>
          <w:tcPr>
            <w:tcW w:w="1178" w:type="dxa"/>
          </w:tcPr>
          <w:p w14:paraId="278B0429" w14:textId="5453D57B" w:rsidR="005122F7" w:rsidRPr="009F60F9" w:rsidRDefault="008C6602" w:rsidP="005122F7">
            <w:pPr>
              <w:pStyle w:val="NoSpacing"/>
              <w:jc w:val="center"/>
              <w:rPr>
                <w:rFonts w:ascii="Cambria" w:hAnsi="Cambria"/>
                <w:sz w:val="24"/>
                <w:szCs w:val="24"/>
              </w:rPr>
            </w:pPr>
            <w:r>
              <w:rPr>
                <w:rFonts w:ascii="Cambria" w:hAnsi="Cambria"/>
                <w:sz w:val="24"/>
                <w:szCs w:val="24"/>
              </w:rPr>
              <w:t>1</w:t>
            </w:r>
          </w:p>
        </w:tc>
        <w:tc>
          <w:tcPr>
            <w:tcW w:w="792" w:type="dxa"/>
          </w:tcPr>
          <w:p w14:paraId="1B2B518B" w14:textId="42673392"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67E40142" w14:textId="595CAA7D" w:rsidR="005122F7" w:rsidRPr="009F60F9" w:rsidRDefault="009032F8" w:rsidP="005122F7">
            <w:pPr>
              <w:pStyle w:val="NoSpacing"/>
              <w:rPr>
                <w:rFonts w:ascii="Cambria" w:hAnsi="Cambria"/>
                <w:sz w:val="24"/>
                <w:szCs w:val="24"/>
              </w:rPr>
            </w:pPr>
            <w:r>
              <w:rPr>
                <w:rFonts w:ascii="Cambria" w:hAnsi="Cambria"/>
                <w:sz w:val="24"/>
                <w:szCs w:val="24"/>
              </w:rPr>
              <w:t>June 13: Pick up Jaro Landbank – Pavia – Roxas City</w:t>
            </w:r>
          </w:p>
        </w:tc>
        <w:tc>
          <w:tcPr>
            <w:tcW w:w="991" w:type="dxa"/>
          </w:tcPr>
          <w:p w14:paraId="311130EC" w14:textId="77777777" w:rsidR="005122F7" w:rsidRPr="00435DC5" w:rsidRDefault="005122F7" w:rsidP="005122F7">
            <w:pPr>
              <w:pStyle w:val="NoSpacing"/>
              <w:rPr>
                <w:rFonts w:ascii="Cambria" w:hAnsi="Cambria"/>
                <w:sz w:val="24"/>
                <w:szCs w:val="24"/>
              </w:rPr>
            </w:pPr>
          </w:p>
        </w:tc>
        <w:tc>
          <w:tcPr>
            <w:tcW w:w="1409" w:type="dxa"/>
          </w:tcPr>
          <w:p w14:paraId="7B8E8F71" w14:textId="77777777" w:rsidR="005122F7" w:rsidRDefault="005122F7" w:rsidP="005122F7">
            <w:pPr>
              <w:pStyle w:val="NoSpacing"/>
              <w:rPr>
                <w:rFonts w:ascii="Cambria" w:hAnsi="Cambria"/>
                <w:b/>
                <w:bCs/>
                <w:sz w:val="24"/>
                <w:szCs w:val="24"/>
              </w:rPr>
            </w:pPr>
          </w:p>
        </w:tc>
        <w:tc>
          <w:tcPr>
            <w:tcW w:w="990" w:type="dxa"/>
          </w:tcPr>
          <w:p w14:paraId="2721EDB8" w14:textId="77777777" w:rsidR="005122F7" w:rsidRDefault="005122F7" w:rsidP="005122F7">
            <w:pPr>
              <w:pStyle w:val="NoSpacing"/>
              <w:rPr>
                <w:rFonts w:ascii="Cambria" w:hAnsi="Cambria"/>
                <w:b/>
                <w:bCs/>
                <w:sz w:val="24"/>
                <w:szCs w:val="24"/>
              </w:rPr>
            </w:pPr>
          </w:p>
        </w:tc>
      </w:tr>
      <w:tr w:rsidR="005122F7" w14:paraId="385F3E72" w14:textId="77777777" w:rsidTr="005122F7">
        <w:tc>
          <w:tcPr>
            <w:tcW w:w="1178" w:type="dxa"/>
          </w:tcPr>
          <w:p w14:paraId="0F0D782F" w14:textId="2F31BD28" w:rsidR="005122F7" w:rsidRPr="009F60F9" w:rsidRDefault="008C6602" w:rsidP="005122F7">
            <w:pPr>
              <w:pStyle w:val="NoSpacing"/>
              <w:jc w:val="center"/>
              <w:rPr>
                <w:rFonts w:ascii="Cambria" w:hAnsi="Cambria"/>
                <w:sz w:val="24"/>
                <w:szCs w:val="24"/>
              </w:rPr>
            </w:pPr>
            <w:r>
              <w:rPr>
                <w:rFonts w:ascii="Cambria" w:hAnsi="Cambria"/>
                <w:sz w:val="24"/>
                <w:szCs w:val="24"/>
              </w:rPr>
              <w:t>1</w:t>
            </w:r>
          </w:p>
        </w:tc>
        <w:tc>
          <w:tcPr>
            <w:tcW w:w="792" w:type="dxa"/>
          </w:tcPr>
          <w:p w14:paraId="12C85DE5" w14:textId="38172F91"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2BC6E439" w14:textId="53E6CDF4" w:rsidR="005122F7" w:rsidRPr="009F60F9" w:rsidRDefault="009032F8" w:rsidP="005122F7">
            <w:pPr>
              <w:pStyle w:val="NoSpacing"/>
              <w:rPr>
                <w:rFonts w:ascii="Cambria" w:hAnsi="Cambria"/>
                <w:sz w:val="24"/>
                <w:szCs w:val="24"/>
              </w:rPr>
            </w:pPr>
            <w:r>
              <w:rPr>
                <w:rFonts w:ascii="Cambria" w:hAnsi="Cambria"/>
                <w:sz w:val="24"/>
                <w:szCs w:val="24"/>
              </w:rPr>
              <w:t>June 14: Pick up Roxas City – Pavia – Jaro Landbank</w:t>
            </w:r>
          </w:p>
        </w:tc>
        <w:tc>
          <w:tcPr>
            <w:tcW w:w="991" w:type="dxa"/>
          </w:tcPr>
          <w:p w14:paraId="082E23DF" w14:textId="77777777" w:rsidR="005122F7" w:rsidRPr="00435DC5" w:rsidRDefault="005122F7" w:rsidP="005122F7">
            <w:pPr>
              <w:pStyle w:val="NoSpacing"/>
              <w:rPr>
                <w:rFonts w:ascii="Cambria" w:hAnsi="Cambria"/>
                <w:sz w:val="24"/>
                <w:szCs w:val="24"/>
              </w:rPr>
            </w:pPr>
          </w:p>
        </w:tc>
        <w:tc>
          <w:tcPr>
            <w:tcW w:w="1409" w:type="dxa"/>
          </w:tcPr>
          <w:p w14:paraId="6D22C839" w14:textId="77777777" w:rsidR="005122F7" w:rsidRDefault="005122F7" w:rsidP="005122F7">
            <w:pPr>
              <w:pStyle w:val="NoSpacing"/>
              <w:rPr>
                <w:rFonts w:ascii="Cambria" w:hAnsi="Cambria"/>
                <w:b/>
                <w:bCs/>
                <w:sz w:val="24"/>
                <w:szCs w:val="24"/>
              </w:rPr>
            </w:pPr>
          </w:p>
        </w:tc>
        <w:tc>
          <w:tcPr>
            <w:tcW w:w="990" w:type="dxa"/>
          </w:tcPr>
          <w:p w14:paraId="6A6824F8" w14:textId="77777777" w:rsidR="005122F7" w:rsidRDefault="005122F7" w:rsidP="005122F7">
            <w:pPr>
              <w:pStyle w:val="NoSpacing"/>
              <w:rPr>
                <w:rFonts w:ascii="Cambria" w:hAnsi="Cambria"/>
                <w:b/>
                <w:bCs/>
                <w:sz w:val="24"/>
                <w:szCs w:val="24"/>
              </w:rPr>
            </w:pPr>
          </w:p>
        </w:tc>
      </w:tr>
      <w:tr w:rsidR="005122F7" w14:paraId="4619177D" w14:textId="77777777" w:rsidTr="005122F7">
        <w:tc>
          <w:tcPr>
            <w:tcW w:w="1178" w:type="dxa"/>
          </w:tcPr>
          <w:p w14:paraId="38EB7B06" w14:textId="77777777" w:rsidR="005122F7" w:rsidRPr="009F60F9" w:rsidRDefault="005122F7" w:rsidP="005122F7">
            <w:pPr>
              <w:pStyle w:val="NoSpacing"/>
              <w:jc w:val="center"/>
              <w:rPr>
                <w:rFonts w:ascii="Cambria" w:hAnsi="Cambria"/>
                <w:sz w:val="24"/>
                <w:szCs w:val="24"/>
              </w:rPr>
            </w:pPr>
          </w:p>
        </w:tc>
        <w:tc>
          <w:tcPr>
            <w:tcW w:w="792" w:type="dxa"/>
          </w:tcPr>
          <w:p w14:paraId="3CDB6654" w14:textId="77777777" w:rsidR="005122F7" w:rsidRPr="009F60F9" w:rsidRDefault="005122F7" w:rsidP="005122F7">
            <w:pPr>
              <w:pStyle w:val="NoSpacing"/>
              <w:rPr>
                <w:rFonts w:ascii="Cambria" w:hAnsi="Cambria"/>
                <w:sz w:val="24"/>
                <w:szCs w:val="24"/>
              </w:rPr>
            </w:pPr>
          </w:p>
        </w:tc>
        <w:tc>
          <w:tcPr>
            <w:tcW w:w="4989" w:type="dxa"/>
          </w:tcPr>
          <w:p w14:paraId="47F1737D" w14:textId="20696BA0" w:rsidR="005122F7" w:rsidRPr="009032F8" w:rsidRDefault="009032F8" w:rsidP="005122F7">
            <w:pPr>
              <w:pStyle w:val="NoSpacing"/>
              <w:rPr>
                <w:rFonts w:ascii="Cambria" w:hAnsi="Cambria"/>
                <w:b/>
                <w:bCs/>
                <w:sz w:val="24"/>
                <w:szCs w:val="24"/>
              </w:rPr>
            </w:pPr>
            <w:r>
              <w:rPr>
                <w:rFonts w:ascii="Cambria" w:hAnsi="Cambria"/>
                <w:b/>
                <w:bCs/>
                <w:sz w:val="24"/>
                <w:szCs w:val="24"/>
              </w:rPr>
              <w:t>Monitoring of various market-related infra projects (FTs, LOMs, RPCs &amp; BTCs)</w:t>
            </w:r>
          </w:p>
        </w:tc>
        <w:tc>
          <w:tcPr>
            <w:tcW w:w="991" w:type="dxa"/>
          </w:tcPr>
          <w:p w14:paraId="14E86D7C" w14:textId="77777777" w:rsidR="005122F7" w:rsidRPr="00435DC5" w:rsidRDefault="005122F7" w:rsidP="005122F7">
            <w:pPr>
              <w:pStyle w:val="NoSpacing"/>
              <w:rPr>
                <w:rFonts w:ascii="Cambria" w:hAnsi="Cambria"/>
                <w:sz w:val="24"/>
                <w:szCs w:val="24"/>
              </w:rPr>
            </w:pPr>
          </w:p>
        </w:tc>
        <w:tc>
          <w:tcPr>
            <w:tcW w:w="1409" w:type="dxa"/>
          </w:tcPr>
          <w:p w14:paraId="33BCF72E" w14:textId="77777777" w:rsidR="005122F7" w:rsidRDefault="005122F7" w:rsidP="005122F7">
            <w:pPr>
              <w:pStyle w:val="NoSpacing"/>
              <w:rPr>
                <w:rFonts w:ascii="Cambria" w:hAnsi="Cambria"/>
                <w:b/>
                <w:bCs/>
                <w:sz w:val="24"/>
                <w:szCs w:val="24"/>
              </w:rPr>
            </w:pPr>
          </w:p>
        </w:tc>
        <w:tc>
          <w:tcPr>
            <w:tcW w:w="990" w:type="dxa"/>
          </w:tcPr>
          <w:p w14:paraId="73635DF9" w14:textId="77777777" w:rsidR="005122F7" w:rsidRDefault="005122F7" w:rsidP="005122F7">
            <w:pPr>
              <w:pStyle w:val="NoSpacing"/>
              <w:rPr>
                <w:rFonts w:ascii="Cambria" w:hAnsi="Cambria"/>
                <w:b/>
                <w:bCs/>
                <w:sz w:val="24"/>
                <w:szCs w:val="24"/>
              </w:rPr>
            </w:pPr>
          </w:p>
        </w:tc>
      </w:tr>
      <w:tr w:rsidR="005122F7" w14:paraId="677EC3CA" w14:textId="77777777" w:rsidTr="005122F7">
        <w:tc>
          <w:tcPr>
            <w:tcW w:w="1178" w:type="dxa"/>
          </w:tcPr>
          <w:p w14:paraId="1C3098C1" w14:textId="22326978" w:rsidR="005122F7" w:rsidRPr="009F60F9" w:rsidRDefault="008C6602" w:rsidP="005122F7">
            <w:pPr>
              <w:pStyle w:val="NoSpacing"/>
              <w:jc w:val="center"/>
              <w:rPr>
                <w:rFonts w:ascii="Cambria" w:hAnsi="Cambria"/>
                <w:sz w:val="24"/>
                <w:szCs w:val="24"/>
              </w:rPr>
            </w:pPr>
            <w:r>
              <w:rPr>
                <w:rFonts w:ascii="Cambria" w:hAnsi="Cambria"/>
                <w:sz w:val="24"/>
                <w:szCs w:val="24"/>
              </w:rPr>
              <w:t>1</w:t>
            </w:r>
          </w:p>
        </w:tc>
        <w:tc>
          <w:tcPr>
            <w:tcW w:w="792" w:type="dxa"/>
          </w:tcPr>
          <w:p w14:paraId="0F60E202" w14:textId="5A76D973"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12CB1B8E" w14:textId="36248D82" w:rsidR="005122F7" w:rsidRPr="009F60F9" w:rsidRDefault="009032F8" w:rsidP="005122F7">
            <w:pPr>
              <w:pStyle w:val="NoSpacing"/>
              <w:rPr>
                <w:rFonts w:ascii="Cambria" w:hAnsi="Cambria"/>
                <w:sz w:val="24"/>
                <w:szCs w:val="24"/>
              </w:rPr>
            </w:pPr>
            <w:r>
              <w:rPr>
                <w:rFonts w:ascii="Cambria" w:hAnsi="Cambria"/>
                <w:sz w:val="24"/>
                <w:szCs w:val="24"/>
              </w:rPr>
              <w:t xml:space="preserve">July 16: Pick up Jaro Landbank – </w:t>
            </w:r>
            <w:proofErr w:type="spellStart"/>
            <w:r>
              <w:rPr>
                <w:rFonts w:ascii="Cambria" w:hAnsi="Cambria"/>
                <w:sz w:val="24"/>
                <w:szCs w:val="24"/>
              </w:rPr>
              <w:t>Madalag</w:t>
            </w:r>
            <w:proofErr w:type="spellEnd"/>
            <w:r>
              <w:rPr>
                <w:rFonts w:ascii="Cambria" w:hAnsi="Cambria"/>
                <w:sz w:val="24"/>
                <w:szCs w:val="24"/>
              </w:rPr>
              <w:t xml:space="preserve">/ </w:t>
            </w:r>
            <w:proofErr w:type="spellStart"/>
            <w:r>
              <w:rPr>
                <w:rFonts w:ascii="Cambria" w:hAnsi="Cambria"/>
                <w:sz w:val="24"/>
                <w:szCs w:val="24"/>
              </w:rPr>
              <w:t>Libacao</w:t>
            </w:r>
            <w:proofErr w:type="spellEnd"/>
            <w:r>
              <w:rPr>
                <w:rFonts w:ascii="Cambria" w:hAnsi="Cambria"/>
                <w:sz w:val="24"/>
                <w:szCs w:val="24"/>
              </w:rPr>
              <w:t xml:space="preserve"> – Lezo – Kalibo</w:t>
            </w:r>
          </w:p>
        </w:tc>
        <w:tc>
          <w:tcPr>
            <w:tcW w:w="991" w:type="dxa"/>
          </w:tcPr>
          <w:p w14:paraId="14ECCC3D" w14:textId="77777777" w:rsidR="005122F7" w:rsidRPr="00435DC5" w:rsidRDefault="005122F7" w:rsidP="005122F7">
            <w:pPr>
              <w:pStyle w:val="NoSpacing"/>
              <w:rPr>
                <w:rFonts w:ascii="Cambria" w:hAnsi="Cambria"/>
                <w:sz w:val="24"/>
                <w:szCs w:val="24"/>
              </w:rPr>
            </w:pPr>
          </w:p>
        </w:tc>
        <w:tc>
          <w:tcPr>
            <w:tcW w:w="1409" w:type="dxa"/>
          </w:tcPr>
          <w:p w14:paraId="5B63F5BC" w14:textId="77777777" w:rsidR="005122F7" w:rsidRDefault="005122F7" w:rsidP="005122F7">
            <w:pPr>
              <w:pStyle w:val="NoSpacing"/>
              <w:rPr>
                <w:rFonts w:ascii="Cambria" w:hAnsi="Cambria"/>
                <w:b/>
                <w:bCs/>
                <w:sz w:val="24"/>
                <w:szCs w:val="24"/>
              </w:rPr>
            </w:pPr>
          </w:p>
        </w:tc>
        <w:tc>
          <w:tcPr>
            <w:tcW w:w="990" w:type="dxa"/>
          </w:tcPr>
          <w:p w14:paraId="24D70244" w14:textId="77777777" w:rsidR="005122F7" w:rsidRDefault="005122F7" w:rsidP="005122F7">
            <w:pPr>
              <w:pStyle w:val="NoSpacing"/>
              <w:rPr>
                <w:rFonts w:ascii="Cambria" w:hAnsi="Cambria"/>
                <w:b/>
                <w:bCs/>
                <w:sz w:val="24"/>
                <w:szCs w:val="24"/>
              </w:rPr>
            </w:pPr>
          </w:p>
        </w:tc>
      </w:tr>
      <w:tr w:rsidR="005122F7" w14:paraId="0FE07095" w14:textId="77777777" w:rsidTr="005122F7">
        <w:tc>
          <w:tcPr>
            <w:tcW w:w="1178" w:type="dxa"/>
          </w:tcPr>
          <w:p w14:paraId="052A1B77" w14:textId="0304F471" w:rsidR="005122F7" w:rsidRPr="009F60F9" w:rsidRDefault="008C6602" w:rsidP="005122F7">
            <w:pPr>
              <w:pStyle w:val="NoSpacing"/>
              <w:jc w:val="center"/>
              <w:rPr>
                <w:rFonts w:ascii="Cambria" w:hAnsi="Cambria"/>
                <w:sz w:val="24"/>
                <w:szCs w:val="24"/>
              </w:rPr>
            </w:pPr>
            <w:r>
              <w:rPr>
                <w:rFonts w:ascii="Cambria" w:hAnsi="Cambria"/>
                <w:sz w:val="24"/>
                <w:szCs w:val="24"/>
              </w:rPr>
              <w:t>1</w:t>
            </w:r>
          </w:p>
        </w:tc>
        <w:tc>
          <w:tcPr>
            <w:tcW w:w="792" w:type="dxa"/>
          </w:tcPr>
          <w:p w14:paraId="3B6C5A1B" w14:textId="4296C4A2"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46C9884A" w14:textId="34CB54EE" w:rsidR="005122F7" w:rsidRPr="009F60F9" w:rsidRDefault="009032F8" w:rsidP="005122F7">
            <w:pPr>
              <w:pStyle w:val="NoSpacing"/>
              <w:rPr>
                <w:rFonts w:ascii="Cambria" w:hAnsi="Cambria"/>
                <w:sz w:val="24"/>
                <w:szCs w:val="24"/>
              </w:rPr>
            </w:pPr>
            <w:r>
              <w:rPr>
                <w:rFonts w:ascii="Cambria" w:hAnsi="Cambria"/>
                <w:sz w:val="24"/>
                <w:szCs w:val="24"/>
              </w:rPr>
              <w:t xml:space="preserve">July 17: Pick up Kalibo – </w:t>
            </w:r>
            <w:proofErr w:type="spellStart"/>
            <w:r>
              <w:rPr>
                <w:rFonts w:ascii="Cambria" w:hAnsi="Cambria"/>
                <w:sz w:val="24"/>
                <w:szCs w:val="24"/>
              </w:rPr>
              <w:t>Numancia</w:t>
            </w:r>
            <w:proofErr w:type="spellEnd"/>
            <w:r>
              <w:rPr>
                <w:rFonts w:ascii="Cambria" w:hAnsi="Cambria"/>
                <w:sz w:val="24"/>
                <w:szCs w:val="24"/>
              </w:rPr>
              <w:t xml:space="preserve"> – Libertad – </w:t>
            </w:r>
            <w:proofErr w:type="spellStart"/>
            <w:r>
              <w:rPr>
                <w:rFonts w:ascii="Cambria" w:hAnsi="Cambria"/>
                <w:sz w:val="24"/>
                <w:szCs w:val="24"/>
              </w:rPr>
              <w:t>Sebaste</w:t>
            </w:r>
            <w:proofErr w:type="spellEnd"/>
            <w:r>
              <w:rPr>
                <w:rFonts w:ascii="Cambria" w:hAnsi="Cambria"/>
                <w:sz w:val="24"/>
                <w:szCs w:val="24"/>
              </w:rPr>
              <w:t xml:space="preserve"> – Culasi</w:t>
            </w:r>
          </w:p>
        </w:tc>
        <w:tc>
          <w:tcPr>
            <w:tcW w:w="991" w:type="dxa"/>
          </w:tcPr>
          <w:p w14:paraId="3C7E477D" w14:textId="77777777" w:rsidR="005122F7" w:rsidRPr="00435DC5" w:rsidRDefault="005122F7" w:rsidP="005122F7">
            <w:pPr>
              <w:pStyle w:val="NoSpacing"/>
              <w:rPr>
                <w:rFonts w:ascii="Cambria" w:hAnsi="Cambria"/>
                <w:sz w:val="24"/>
                <w:szCs w:val="24"/>
              </w:rPr>
            </w:pPr>
          </w:p>
        </w:tc>
        <w:tc>
          <w:tcPr>
            <w:tcW w:w="1409" w:type="dxa"/>
          </w:tcPr>
          <w:p w14:paraId="5389609F" w14:textId="77777777" w:rsidR="005122F7" w:rsidRDefault="005122F7" w:rsidP="005122F7">
            <w:pPr>
              <w:pStyle w:val="NoSpacing"/>
              <w:rPr>
                <w:rFonts w:ascii="Cambria" w:hAnsi="Cambria"/>
                <w:b/>
                <w:bCs/>
                <w:sz w:val="24"/>
                <w:szCs w:val="24"/>
              </w:rPr>
            </w:pPr>
          </w:p>
        </w:tc>
        <w:tc>
          <w:tcPr>
            <w:tcW w:w="990" w:type="dxa"/>
          </w:tcPr>
          <w:p w14:paraId="584CA846" w14:textId="77777777" w:rsidR="005122F7" w:rsidRDefault="005122F7" w:rsidP="005122F7">
            <w:pPr>
              <w:pStyle w:val="NoSpacing"/>
              <w:rPr>
                <w:rFonts w:ascii="Cambria" w:hAnsi="Cambria"/>
                <w:b/>
                <w:bCs/>
                <w:sz w:val="24"/>
                <w:szCs w:val="24"/>
              </w:rPr>
            </w:pPr>
          </w:p>
        </w:tc>
      </w:tr>
      <w:tr w:rsidR="005122F7" w14:paraId="4F63524D" w14:textId="77777777" w:rsidTr="005122F7">
        <w:tc>
          <w:tcPr>
            <w:tcW w:w="1178" w:type="dxa"/>
          </w:tcPr>
          <w:p w14:paraId="304BADDE" w14:textId="70225057" w:rsidR="005122F7" w:rsidRPr="009F60F9" w:rsidRDefault="008C6602" w:rsidP="005122F7">
            <w:pPr>
              <w:pStyle w:val="NoSpacing"/>
              <w:jc w:val="center"/>
              <w:rPr>
                <w:rFonts w:ascii="Cambria" w:hAnsi="Cambria"/>
                <w:sz w:val="24"/>
                <w:szCs w:val="24"/>
              </w:rPr>
            </w:pPr>
            <w:r>
              <w:rPr>
                <w:rFonts w:ascii="Cambria" w:hAnsi="Cambria"/>
                <w:sz w:val="24"/>
                <w:szCs w:val="24"/>
              </w:rPr>
              <w:t>1</w:t>
            </w:r>
          </w:p>
        </w:tc>
        <w:tc>
          <w:tcPr>
            <w:tcW w:w="792" w:type="dxa"/>
          </w:tcPr>
          <w:p w14:paraId="6259D7CB" w14:textId="6C79DC10"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2BB85ECA" w14:textId="09730CDA" w:rsidR="005122F7" w:rsidRPr="009F60F9" w:rsidRDefault="009032F8" w:rsidP="005122F7">
            <w:pPr>
              <w:pStyle w:val="NoSpacing"/>
              <w:rPr>
                <w:rFonts w:ascii="Cambria" w:hAnsi="Cambria"/>
                <w:sz w:val="24"/>
                <w:szCs w:val="24"/>
              </w:rPr>
            </w:pPr>
            <w:r>
              <w:rPr>
                <w:rFonts w:ascii="Cambria" w:hAnsi="Cambria"/>
                <w:sz w:val="24"/>
                <w:szCs w:val="24"/>
              </w:rPr>
              <w:t xml:space="preserve">July 18: Pick up Culasi – </w:t>
            </w:r>
            <w:proofErr w:type="spellStart"/>
            <w:r>
              <w:rPr>
                <w:rFonts w:ascii="Cambria" w:hAnsi="Cambria"/>
                <w:sz w:val="24"/>
                <w:szCs w:val="24"/>
              </w:rPr>
              <w:t>Bugasong</w:t>
            </w:r>
            <w:proofErr w:type="spellEnd"/>
            <w:r>
              <w:rPr>
                <w:rFonts w:ascii="Cambria" w:hAnsi="Cambria"/>
                <w:sz w:val="24"/>
                <w:szCs w:val="24"/>
              </w:rPr>
              <w:t xml:space="preserve"> – </w:t>
            </w:r>
            <w:proofErr w:type="spellStart"/>
            <w:r>
              <w:rPr>
                <w:rFonts w:ascii="Cambria" w:hAnsi="Cambria"/>
                <w:sz w:val="24"/>
                <w:szCs w:val="24"/>
              </w:rPr>
              <w:t>Patnongon</w:t>
            </w:r>
            <w:proofErr w:type="spellEnd"/>
            <w:r>
              <w:rPr>
                <w:rFonts w:ascii="Cambria" w:hAnsi="Cambria"/>
                <w:sz w:val="24"/>
                <w:szCs w:val="24"/>
              </w:rPr>
              <w:t xml:space="preserve"> – San Jose - Iloilo City</w:t>
            </w:r>
          </w:p>
        </w:tc>
        <w:tc>
          <w:tcPr>
            <w:tcW w:w="991" w:type="dxa"/>
          </w:tcPr>
          <w:p w14:paraId="5B192F44" w14:textId="77777777" w:rsidR="005122F7" w:rsidRPr="00435DC5" w:rsidRDefault="005122F7" w:rsidP="005122F7">
            <w:pPr>
              <w:pStyle w:val="NoSpacing"/>
              <w:rPr>
                <w:rFonts w:ascii="Cambria" w:hAnsi="Cambria"/>
                <w:sz w:val="24"/>
                <w:szCs w:val="24"/>
              </w:rPr>
            </w:pPr>
          </w:p>
        </w:tc>
        <w:tc>
          <w:tcPr>
            <w:tcW w:w="1409" w:type="dxa"/>
          </w:tcPr>
          <w:p w14:paraId="70373345" w14:textId="77777777" w:rsidR="005122F7" w:rsidRDefault="005122F7" w:rsidP="005122F7">
            <w:pPr>
              <w:pStyle w:val="NoSpacing"/>
              <w:rPr>
                <w:rFonts w:ascii="Cambria" w:hAnsi="Cambria"/>
                <w:b/>
                <w:bCs/>
                <w:sz w:val="24"/>
                <w:szCs w:val="24"/>
              </w:rPr>
            </w:pPr>
          </w:p>
        </w:tc>
        <w:tc>
          <w:tcPr>
            <w:tcW w:w="990" w:type="dxa"/>
          </w:tcPr>
          <w:p w14:paraId="10B6C9AB" w14:textId="77777777" w:rsidR="005122F7" w:rsidRDefault="005122F7" w:rsidP="005122F7">
            <w:pPr>
              <w:pStyle w:val="NoSpacing"/>
              <w:rPr>
                <w:rFonts w:ascii="Cambria" w:hAnsi="Cambria"/>
                <w:b/>
                <w:bCs/>
                <w:sz w:val="24"/>
                <w:szCs w:val="24"/>
              </w:rPr>
            </w:pPr>
          </w:p>
        </w:tc>
      </w:tr>
      <w:tr w:rsidR="005122F7" w14:paraId="31CEAB29" w14:textId="77777777" w:rsidTr="005122F7">
        <w:tc>
          <w:tcPr>
            <w:tcW w:w="1178" w:type="dxa"/>
          </w:tcPr>
          <w:p w14:paraId="3059421E" w14:textId="77777777" w:rsidR="005122F7" w:rsidRPr="009F60F9" w:rsidRDefault="005122F7" w:rsidP="005122F7">
            <w:pPr>
              <w:pStyle w:val="NoSpacing"/>
              <w:jc w:val="center"/>
              <w:rPr>
                <w:rFonts w:ascii="Cambria" w:hAnsi="Cambria"/>
                <w:sz w:val="24"/>
                <w:szCs w:val="24"/>
              </w:rPr>
            </w:pPr>
          </w:p>
        </w:tc>
        <w:tc>
          <w:tcPr>
            <w:tcW w:w="792" w:type="dxa"/>
          </w:tcPr>
          <w:p w14:paraId="6B4A532F" w14:textId="77777777" w:rsidR="005122F7" w:rsidRPr="009F60F9" w:rsidRDefault="005122F7" w:rsidP="005122F7">
            <w:pPr>
              <w:pStyle w:val="NoSpacing"/>
              <w:rPr>
                <w:rFonts w:ascii="Cambria" w:hAnsi="Cambria"/>
                <w:sz w:val="24"/>
                <w:szCs w:val="24"/>
              </w:rPr>
            </w:pPr>
          </w:p>
        </w:tc>
        <w:tc>
          <w:tcPr>
            <w:tcW w:w="4989" w:type="dxa"/>
          </w:tcPr>
          <w:p w14:paraId="1D662D8F" w14:textId="06E92758" w:rsidR="005122F7" w:rsidRPr="009032F8" w:rsidRDefault="009032F8" w:rsidP="005122F7">
            <w:pPr>
              <w:pStyle w:val="NoSpacing"/>
              <w:rPr>
                <w:rFonts w:ascii="Cambria" w:hAnsi="Cambria"/>
                <w:b/>
                <w:bCs/>
                <w:sz w:val="24"/>
                <w:szCs w:val="24"/>
              </w:rPr>
            </w:pPr>
            <w:r>
              <w:rPr>
                <w:rFonts w:ascii="Cambria" w:hAnsi="Cambria"/>
                <w:b/>
                <w:bCs/>
                <w:sz w:val="24"/>
                <w:szCs w:val="24"/>
              </w:rPr>
              <w:t>Stakeholders Meeting of Livestock “</w:t>
            </w:r>
            <w:proofErr w:type="spellStart"/>
            <w:r>
              <w:rPr>
                <w:rFonts w:ascii="Cambria" w:hAnsi="Cambria"/>
                <w:b/>
                <w:bCs/>
                <w:sz w:val="24"/>
                <w:szCs w:val="24"/>
              </w:rPr>
              <w:t>Oksyon</w:t>
            </w:r>
            <w:proofErr w:type="spellEnd"/>
            <w:r>
              <w:rPr>
                <w:rFonts w:ascii="Cambria" w:hAnsi="Cambria"/>
                <w:b/>
                <w:bCs/>
                <w:sz w:val="24"/>
                <w:szCs w:val="24"/>
              </w:rPr>
              <w:t>” Market- Observational Trip</w:t>
            </w:r>
          </w:p>
        </w:tc>
        <w:tc>
          <w:tcPr>
            <w:tcW w:w="991" w:type="dxa"/>
          </w:tcPr>
          <w:p w14:paraId="73EE879C" w14:textId="77777777" w:rsidR="005122F7" w:rsidRPr="00435DC5" w:rsidRDefault="005122F7" w:rsidP="005122F7">
            <w:pPr>
              <w:pStyle w:val="NoSpacing"/>
              <w:rPr>
                <w:rFonts w:ascii="Cambria" w:hAnsi="Cambria"/>
                <w:sz w:val="24"/>
                <w:szCs w:val="24"/>
              </w:rPr>
            </w:pPr>
          </w:p>
        </w:tc>
        <w:tc>
          <w:tcPr>
            <w:tcW w:w="1409" w:type="dxa"/>
          </w:tcPr>
          <w:p w14:paraId="20D56283" w14:textId="77777777" w:rsidR="005122F7" w:rsidRDefault="005122F7" w:rsidP="005122F7">
            <w:pPr>
              <w:pStyle w:val="NoSpacing"/>
              <w:rPr>
                <w:rFonts w:ascii="Cambria" w:hAnsi="Cambria"/>
                <w:b/>
                <w:bCs/>
                <w:sz w:val="24"/>
                <w:szCs w:val="24"/>
              </w:rPr>
            </w:pPr>
          </w:p>
        </w:tc>
        <w:tc>
          <w:tcPr>
            <w:tcW w:w="990" w:type="dxa"/>
          </w:tcPr>
          <w:p w14:paraId="3530F25D" w14:textId="77777777" w:rsidR="005122F7" w:rsidRDefault="005122F7" w:rsidP="005122F7">
            <w:pPr>
              <w:pStyle w:val="NoSpacing"/>
              <w:rPr>
                <w:rFonts w:ascii="Cambria" w:hAnsi="Cambria"/>
                <w:b/>
                <w:bCs/>
                <w:sz w:val="24"/>
                <w:szCs w:val="24"/>
              </w:rPr>
            </w:pPr>
          </w:p>
        </w:tc>
      </w:tr>
      <w:tr w:rsidR="005122F7" w14:paraId="45D8F1A7" w14:textId="77777777" w:rsidTr="005122F7">
        <w:tc>
          <w:tcPr>
            <w:tcW w:w="1178" w:type="dxa"/>
          </w:tcPr>
          <w:p w14:paraId="60890169" w14:textId="6F7109C6" w:rsidR="005122F7" w:rsidRPr="009F60F9" w:rsidRDefault="008C6602" w:rsidP="005122F7">
            <w:pPr>
              <w:pStyle w:val="NoSpacing"/>
              <w:jc w:val="center"/>
              <w:rPr>
                <w:rFonts w:ascii="Cambria" w:hAnsi="Cambria"/>
                <w:sz w:val="24"/>
                <w:szCs w:val="24"/>
              </w:rPr>
            </w:pPr>
            <w:r>
              <w:rPr>
                <w:rFonts w:ascii="Cambria" w:hAnsi="Cambria"/>
                <w:sz w:val="24"/>
                <w:szCs w:val="24"/>
              </w:rPr>
              <w:t>4</w:t>
            </w:r>
          </w:p>
        </w:tc>
        <w:tc>
          <w:tcPr>
            <w:tcW w:w="792" w:type="dxa"/>
          </w:tcPr>
          <w:p w14:paraId="0307F7DC" w14:textId="43171822"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63BC56D0" w14:textId="0C2AAB91" w:rsidR="005122F7" w:rsidRPr="009F60F9" w:rsidRDefault="009032F8" w:rsidP="005122F7">
            <w:pPr>
              <w:pStyle w:val="NoSpacing"/>
              <w:rPr>
                <w:rFonts w:ascii="Cambria" w:hAnsi="Cambria"/>
                <w:sz w:val="24"/>
                <w:szCs w:val="24"/>
              </w:rPr>
            </w:pPr>
            <w:r>
              <w:rPr>
                <w:rFonts w:ascii="Cambria" w:hAnsi="Cambria"/>
                <w:sz w:val="24"/>
                <w:szCs w:val="24"/>
              </w:rPr>
              <w:t>August 15: Pick up Iloilo City – Leon, Iloilo – Iloilo City</w:t>
            </w:r>
          </w:p>
        </w:tc>
        <w:tc>
          <w:tcPr>
            <w:tcW w:w="991" w:type="dxa"/>
          </w:tcPr>
          <w:p w14:paraId="4B5B43A1" w14:textId="77777777" w:rsidR="005122F7" w:rsidRPr="00435DC5" w:rsidRDefault="005122F7" w:rsidP="005122F7">
            <w:pPr>
              <w:pStyle w:val="NoSpacing"/>
              <w:rPr>
                <w:rFonts w:ascii="Cambria" w:hAnsi="Cambria"/>
                <w:sz w:val="24"/>
                <w:szCs w:val="24"/>
              </w:rPr>
            </w:pPr>
          </w:p>
        </w:tc>
        <w:tc>
          <w:tcPr>
            <w:tcW w:w="1409" w:type="dxa"/>
          </w:tcPr>
          <w:p w14:paraId="073E4EB5" w14:textId="77777777" w:rsidR="005122F7" w:rsidRDefault="005122F7" w:rsidP="005122F7">
            <w:pPr>
              <w:pStyle w:val="NoSpacing"/>
              <w:rPr>
                <w:rFonts w:ascii="Cambria" w:hAnsi="Cambria"/>
                <w:b/>
                <w:bCs/>
                <w:sz w:val="24"/>
                <w:szCs w:val="24"/>
              </w:rPr>
            </w:pPr>
          </w:p>
        </w:tc>
        <w:tc>
          <w:tcPr>
            <w:tcW w:w="990" w:type="dxa"/>
          </w:tcPr>
          <w:p w14:paraId="7C5E39B6" w14:textId="77777777" w:rsidR="005122F7" w:rsidRDefault="005122F7" w:rsidP="005122F7">
            <w:pPr>
              <w:pStyle w:val="NoSpacing"/>
              <w:rPr>
                <w:rFonts w:ascii="Cambria" w:hAnsi="Cambria"/>
                <w:b/>
                <w:bCs/>
                <w:sz w:val="24"/>
                <w:szCs w:val="24"/>
              </w:rPr>
            </w:pPr>
          </w:p>
        </w:tc>
      </w:tr>
      <w:tr w:rsidR="005122F7" w14:paraId="788E765C" w14:textId="77777777" w:rsidTr="005122F7">
        <w:tc>
          <w:tcPr>
            <w:tcW w:w="1178" w:type="dxa"/>
          </w:tcPr>
          <w:p w14:paraId="2EBB7B4C" w14:textId="77777777" w:rsidR="005122F7" w:rsidRPr="009F60F9" w:rsidRDefault="005122F7" w:rsidP="005122F7">
            <w:pPr>
              <w:pStyle w:val="NoSpacing"/>
              <w:jc w:val="center"/>
              <w:rPr>
                <w:rFonts w:ascii="Cambria" w:hAnsi="Cambria"/>
                <w:sz w:val="24"/>
                <w:szCs w:val="24"/>
              </w:rPr>
            </w:pPr>
          </w:p>
        </w:tc>
        <w:tc>
          <w:tcPr>
            <w:tcW w:w="792" w:type="dxa"/>
          </w:tcPr>
          <w:p w14:paraId="6975CE1A" w14:textId="77777777" w:rsidR="005122F7" w:rsidRPr="009F60F9" w:rsidRDefault="005122F7" w:rsidP="005122F7">
            <w:pPr>
              <w:pStyle w:val="NoSpacing"/>
              <w:rPr>
                <w:rFonts w:ascii="Cambria" w:hAnsi="Cambria"/>
                <w:sz w:val="24"/>
                <w:szCs w:val="24"/>
              </w:rPr>
            </w:pPr>
          </w:p>
        </w:tc>
        <w:tc>
          <w:tcPr>
            <w:tcW w:w="4989" w:type="dxa"/>
          </w:tcPr>
          <w:p w14:paraId="67709DD3" w14:textId="7995CE47" w:rsidR="005122F7" w:rsidRPr="009032F8" w:rsidRDefault="009032F8" w:rsidP="005122F7">
            <w:pPr>
              <w:pStyle w:val="NoSpacing"/>
              <w:rPr>
                <w:rFonts w:ascii="Cambria" w:hAnsi="Cambria"/>
                <w:b/>
                <w:bCs/>
                <w:sz w:val="24"/>
                <w:szCs w:val="24"/>
              </w:rPr>
            </w:pPr>
            <w:r>
              <w:rPr>
                <w:rFonts w:ascii="Cambria" w:hAnsi="Cambria"/>
                <w:b/>
                <w:bCs/>
                <w:sz w:val="24"/>
                <w:szCs w:val="24"/>
              </w:rPr>
              <w:t xml:space="preserve">Monitoring of various market-related infra projects </w:t>
            </w:r>
            <w:proofErr w:type="gramStart"/>
            <w:r>
              <w:rPr>
                <w:rFonts w:ascii="Cambria" w:hAnsi="Cambria"/>
                <w:b/>
                <w:bCs/>
                <w:sz w:val="24"/>
                <w:szCs w:val="24"/>
              </w:rPr>
              <w:t>( FTs</w:t>
            </w:r>
            <w:proofErr w:type="gramEnd"/>
            <w:r>
              <w:rPr>
                <w:rFonts w:ascii="Cambria" w:hAnsi="Cambria"/>
                <w:b/>
                <w:bCs/>
                <w:sz w:val="24"/>
                <w:szCs w:val="24"/>
              </w:rPr>
              <w:t>, LOMs, RPCs &amp; BTC)</w:t>
            </w:r>
          </w:p>
        </w:tc>
        <w:tc>
          <w:tcPr>
            <w:tcW w:w="991" w:type="dxa"/>
          </w:tcPr>
          <w:p w14:paraId="66639472" w14:textId="77777777" w:rsidR="005122F7" w:rsidRPr="00435DC5" w:rsidRDefault="005122F7" w:rsidP="005122F7">
            <w:pPr>
              <w:pStyle w:val="NoSpacing"/>
              <w:rPr>
                <w:rFonts w:ascii="Cambria" w:hAnsi="Cambria"/>
                <w:sz w:val="24"/>
                <w:szCs w:val="24"/>
              </w:rPr>
            </w:pPr>
          </w:p>
        </w:tc>
        <w:tc>
          <w:tcPr>
            <w:tcW w:w="1409" w:type="dxa"/>
          </w:tcPr>
          <w:p w14:paraId="1542CFBB" w14:textId="77777777" w:rsidR="005122F7" w:rsidRDefault="005122F7" w:rsidP="005122F7">
            <w:pPr>
              <w:pStyle w:val="NoSpacing"/>
              <w:rPr>
                <w:rFonts w:ascii="Cambria" w:hAnsi="Cambria"/>
                <w:b/>
                <w:bCs/>
                <w:sz w:val="24"/>
                <w:szCs w:val="24"/>
              </w:rPr>
            </w:pPr>
          </w:p>
        </w:tc>
        <w:tc>
          <w:tcPr>
            <w:tcW w:w="990" w:type="dxa"/>
          </w:tcPr>
          <w:p w14:paraId="3F27E524" w14:textId="77777777" w:rsidR="005122F7" w:rsidRDefault="005122F7" w:rsidP="005122F7">
            <w:pPr>
              <w:pStyle w:val="NoSpacing"/>
              <w:rPr>
                <w:rFonts w:ascii="Cambria" w:hAnsi="Cambria"/>
                <w:b/>
                <w:bCs/>
                <w:sz w:val="24"/>
                <w:szCs w:val="24"/>
              </w:rPr>
            </w:pPr>
          </w:p>
        </w:tc>
      </w:tr>
      <w:tr w:rsidR="005122F7" w14:paraId="5AFFAADD" w14:textId="77777777" w:rsidTr="005122F7">
        <w:tc>
          <w:tcPr>
            <w:tcW w:w="1178" w:type="dxa"/>
          </w:tcPr>
          <w:p w14:paraId="56EAFA88" w14:textId="5E90DE8C" w:rsidR="005122F7" w:rsidRPr="009F60F9" w:rsidRDefault="008C6602" w:rsidP="005122F7">
            <w:pPr>
              <w:pStyle w:val="NoSpacing"/>
              <w:jc w:val="center"/>
              <w:rPr>
                <w:rFonts w:ascii="Cambria" w:hAnsi="Cambria"/>
                <w:sz w:val="24"/>
                <w:szCs w:val="24"/>
              </w:rPr>
            </w:pPr>
            <w:r>
              <w:rPr>
                <w:rFonts w:ascii="Cambria" w:hAnsi="Cambria"/>
                <w:sz w:val="24"/>
                <w:szCs w:val="24"/>
              </w:rPr>
              <w:t>1</w:t>
            </w:r>
          </w:p>
        </w:tc>
        <w:tc>
          <w:tcPr>
            <w:tcW w:w="792" w:type="dxa"/>
          </w:tcPr>
          <w:p w14:paraId="0F9A0635" w14:textId="43FA17DF"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22ECC7B8" w14:textId="42F0F361" w:rsidR="005122F7" w:rsidRPr="009F60F9" w:rsidRDefault="009032F8" w:rsidP="005122F7">
            <w:pPr>
              <w:pStyle w:val="NoSpacing"/>
              <w:rPr>
                <w:rFonts w:ascii="Cambria" w:hAnsi="Cambria"/>
                <w:sz w:val="24"/>
                <w:szCs w:val="24"/>
              </w:rPr>
            </w:pPr>
            <w:r>
              <w:rPr>
                <w:rFonts w:ascii="Cambria" w:hAnsi="Cambria"/>
                <w:sz w:val="24"/>
                <w:szCs w:val="24"/>
              </w:rPr>
              <w:t xml:space="preserve">August 28: Pick up Jaro Landbank – </w:t>
            </w:r>
            <w:proofErr w:type="spellStart"/>
            <w:r>
              <w:rPr>
                <w:rFonts w:ascii="Cambria" w:hAnsi="Cambria"/>
                <w:sz w:val="24"/>
                <w:szCs w:val="24"/>
              </w:rPr>
              <w:t>Agsirab</w:t>
            </w:r>
            <w:proofErr w:type="spellEnd"/>
            <w:r>
              <w:rPr>
                <w:rFonts w:ascii="Cambria" w:hAnsi="Cambria"/>
                <w:sz w:val="24"/>
                <w:szCs w:val="24"/>
              </w:rPr>
              <w:t xml:space="preserve"> </w:t>
            </w:r>
            <w:proofErr w:type="spellStart"/>
            <w:r>
              <w:rPr>
                <w:rFonts w:ascii="Cambria" w:hAnsi="Cambria"/>
                <w:sz w:val="24"/>
                <w:szCs w:val="24"/>
              </w:rPr>
              <w:t>Dumarao</w:t>
            </w:r>
            <w:proofErr w:type="spellEnd"/>
            <w:r>
              <w:rPr>
                <w:rFonts w:ascii="Cambria" w:hAnsi="Cambria"/>
                <w:sz w:val="24"/>
                <w:szCs w:val="24"/>
              </w:rPr>
              <w:t xml:space="preserve"> – Maayon – Roxas City</w:t>
            </w:r>
          </w:p>
        </w:tc>
        <w:tc>
          <w:tcPr>
            <w:tcW w:w="991" w:type="dxa"/>
          </w:tcPr>
          <w:p w14:paraId="70B6949D" w14:textId="77777777" w:rsidR="005122F7" w:rsidRPr="00435DC5" w:rsidRDefault="005122F7" w:rsidP="005122F7">
            <w:pPr>
              <w:pStyle w:val="NoSpacing"/>
              <w:rPr>
                <w:rFonts w:ascii="Cambria" w:hAnsi="Cambria"/>
                <w:sz w:val="24"/>
                <w:szCs w:val="24"/>
              </w:rPr>
            </w:pPr>
          </w:p>
        </w:tc>
        <w:tc>
          <w:tcPr>
            <w:tcW w:w="1409" w:type="dxa"/>
          </w:tcPr>
          <w:p w14:paraId="277042C6" w14:textId="77777777" w:rsidR="005122F7" w:rsidRDefault="005122F7" w:rsidP="005122F7">
            <w:pPr>
              <w:pStyle w:val="NoSpacing"/>
              <w:rPr>
                <w:rFonts w:ascii="Cambria" w:hAnsi="Cambria"/>
                <w:b/>
                <w:bCs/>
                <w:sz w:val="24"/>
                <w:szCs w:val="24"/>
              </w:rPr>
            </w:pPr>
          </w:p>
        </w:tc>
        <w:tc>
          <w:tcPr>
            <w:tcW w:w="990" w:type="dxa"/>
          </w:tcPr>
          <w:p w14:paraId="18BE6399" w14:textId="77777777" w:rsidR="005122F7" w:rsidRDefault="005122F7" w:rsidP="005122F7">
            <w:pPr>
              <w:pStyle w:val="NoSpacing"/>
              <w:rPr>
                <w:rFonts w:ascii="Cambria" w:hAnsi="Cambria"/>
                <w:b/>
                <w:bCs/>
                <w:sz w:val="24"/>
                <w:szCs w:val="24"/>
              </w:rPr>
            </w:pPr>
          </w:p>
        </w:tc>
      </w:tr>
      <w:tr w:rsidR="005122F7" w14:paraId="37B2D356" w14:textId="77777777" w:rsidTr="005122F7">
        <w:tc>
          <w:tcPr>
            <w:tcW w:w="1178" w:type="dxa"/>
          </w:tcPr>
          <w:p w14:paraId="1D4AC8AA" w14:textId="76B6972B" w:rsidR="005122F7" w:rsidRPr="009F60F9" w:rsidRDefault="008C6602" w:rsidP="005122F7">
            <w:pPr>
              <w:pStyle w:val="NoSpacing"/>
              <w:jc w:val="center"/>
              <w:rPr>
                <w:rFonts w:ascii="Cambria" w:hAnsi="Cambria"/>
                <w:sz w:val="24"/>
                <w:szCs w:val="24"/>
              </w:rPr>
            </w:pPr>
            <w:r>
              <w:rPr>
                <w:rFonts w:ascii="Cambria" w:hAnsi="Cambria"/>
                <w:sz w:val="24"/>
                <w:szCs w:val="24"/>
              </w:rPr>
              <w:t>1</w:t>
            </w:r>
          </w:p>
        </w:tc>
        <w:tc>
          <w:tcPr>
            <w:tcW w:w="792" w:type="dxa"/>
          </w:tcPr>
          <w:p w14:paraId="5900D635" w14:textId="4FE57725"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10268ECA" w14:textId="235005E9" w:rsidR="005122F7" w:rsidRPr="009F60F9" w:rsidRDefault="009032F8" w:rsidP="005122F7">
            <w:pPr>
              <w:pStyle w:val="NoSpacing"/>
              <w:rPr>
                <w:rFonts w:ascii="Cambria" w:hAnsi="Cambria"/>
                <w:sz w:val="24"/>
                <w:szCs w:val="24"/>
              </w:rPr>
            </w:pPr>
            <w:r>
              <w:rPr>
                <w:rFonts w:ascii="Cambria" w:hAnsi="Cambria"/>
                <w:sz w:val="24"/>
                <w:szCs w:val="24"/>
              </w:rPr>
              <w:t>August 29: Pick up Roxas City – Pontevedra – Panay – Carles</w:t>
            </w:r>
          </w:p>
        </w:tc>
        <w:tc>
          <w:tcPr>
            <w:tcW w:w="991" w:type="dxa"/>
          </w:tcPr>
          <w:p w14:paraId="3240A590" w14:textId="77777777" w:rsidR="005122F7" w:rsidRPr="00435DC5" w:rsidRDefault="005122F7" w:rsidP="005122F7">
            <w:pPr>
              <w:pStyle w:val="NoSpacing"/>
              <w:rPr>
                <w:rFonts w:ascii="Cambria" w:hAnsi="Cambria"/>
                <w:sz w:val="24"/>
                <w:szCs w:val="24"/>
              </w:rPr>
            </w:pPr>
          </w:p>
        </w:tc>
        <w:tc>
          <w:tcPr>
            <w:tcW w:w="1409" w:type="dxa"/>
          </w:tcPr>
          <w:p w14:paraId="751C5868" w14:textId="77777777" w:rsidR="005122F7" w:rsidRDefault="005122F7" w:rsidP="005122F7">
            <w:pPr>
              <w:pStyle w:val="NoSpacing"/>
              <w:rPr>
                <w:rFonts w:ascii="Cambria" w:hAnsi="Cambria"/>
                <w:b/>
                <w:bCs/>
                <w:sz w:val="24"/>
                <w:szCs w:val="24"/>
              </w:rPr>
            </w:pPr>
          </w:p>
        </w:tc>
        <w:tc>
          <w:tcPr>
            <w:tcW w:w="990" w:type="dxa"/>
          </w:tcPr>
          <w:p w14:paraId="5B78787A" w14:textId="77777777" w:rsidR="005122F7" w:rsidRDefault="005122F7" w:rsidP="005122F7">
            <w:pPr>
              <w:pStyle w:val="NoSpacing"/>
              <w:rPr>
                <w:rFonts w:ascii="Cambria" w:hAnsi="Cambria"/>
                <w:b/>
                <w:bCs/>
                <w:sz w:val="24"/>
                <w:szCs w:val="24"/>
              </w:rPr>
            </w:pPr>
          </w:p>
        </w:tc>
      </w:tr>
      <w:tr w:rsidR="005122F7" w14:paraId="3D1F0FEF" w14:textId="77777777" w:rsidTr="005122F7">
        <w:tc>
          <w:tcPr>
            <w:tcW w:w="1178" w:type="dxa"/>
          </w:tcPr>
          <w:p w14:paraId="62625D1C" w14:textId="55D2458E" w:rsidR="005122F7" w:rsidRPr="009F60F9" w:rsidRDefault="008C6602" w:rsidP="005122F7">
            <w:pPr>
              <w:pStyle w:val="NoSpacing"/>
              <w:jc w:val="center"/>
              <w:rPr>
                <w:rFonts w:ascii="Cambria" w:hAnsi="Cambria"/>
                <w:sz w:val="24"/>
                <w:szCs w:val="24"/>
              </w:rPr>
            </w:pPr>
            <w:r>
              <w:rPr>
                <w:rFonts w:ascii="Cambria" w:hAnsi="Cambria"/>
                <w:sz w:val="24"/>
                <w:szCs w:val="24"/>
              </w:rPr>
              <w:t>1</w:t>
            </w:r>
          </w:p>
        </w:tc>
        <w:tc>
          <w:tcPr>
            <w:tcW w:w="792" w:type="dxa"/>
          </w:tcPr>
          <w:p w14:paraId="729AF753" w14:textId="65179249" w:rsidR="005122F7" w:rsidRPr="009F60F9" w:rsidRDefault="008C6602" w:rsidP="005122F7">
            <w:pPr>
              <w:pStyle w:val="NoSpacing"/>
              <w:rPr>
                <w:rFonts w:ascii="Cambria" w:hAnsi="Cambria"/>
                <w:sz w:val="24"/>
                <w:szCs w:val="24"/>
              </w:rPr>
            </w:pPr>
            <w:r>
              <w:rPr>
                <w:rFonts w:ascii="Cambria" w:hAnsi="Cambria"/>
                <w:sz w:val="24"/>
                <w:szCs w:val="24"/>
              </w:rPr>
              <w:t>Unit</w:t>
            </w:r>
          </w:p>
        </w:tc>
        <w:tc>
          <w:tcPr>
            <w:tcW w:w="4989" w:type="dxa"/>
          </w:tcPr>
          <w:p w14:paraId="3E0F2A88" w14:textId="529DB3DF" w:rsidR="005122F7" w:rsidRPr="009F60F9" w:rsidRDefault="009032F8" w:rsidP="005122F7">
            <w:pPr>
              <w:pStyle w:val="NoSpacing"/>
              <w:rPr>
                <w:rFonts w:ascii="Cambria" w:hAnsi="Cambria"/>
                <w:sz w:val="24"/>
                <w:szCs w:val="24"/>
              </w:rPr>
            </w:pPr>
            <w:r>
              <w:rPr>
                <w:rFonts w:ascii="Cambria" w:hAnsi="Cambria"/>
                <w:sz w:val="24"/>
                <w:szCs w:val="24"/>
              </w:rPr>
              <w:t>August 30: Pick up</w:t>
            </w:r>
            <w:r w:rsidR="008C6602">
              <w:rPr>
                <w:rFonts w:ascii="Cambria" w:hAnsi="Cambria"/>
                <w:sz w:val="24"/>
                <w:szCs w:val="24"/>
              </w:rPr>
              <w:t xml:space="preserve"> Carles – Concepcion – </w:t>
            </w:r>
            <w:proofErr w:type="spellStart"/>
            <w:r w:rsidR="008C6602">
              <w:rPr>
                <w:rFonts w:ascii="Cambria" w:hAnsi="Cambria"/>
                <w:sz w:val="24"/>
                <w:szCs w:val="24"/>
              </w:rPr>
              <w:t>Banate</w:t>
            </w:r>
            <w:proofErr w:type="spellEnd"/>
            <w:r w:rsidR="008C6602">
              <w:rPr>
                <w:rFonts w:ascii="Cambria" w:hAnsi="Cambria"/>
                <w:sz w:val="24"/>
                <w:szCs w:val="24"/>
              </w:rPr>
              <w:t xml:space="preserve"> – Iloilo City</w:t>
            </w:r>
          </w:p>
        </w:tc>
        <w:tc>
          <w:tcPr>
            <w:tcW w:w="991" w:type="dxa"/>
          </w:tcPr>
          <w:p w14:paraId="66DF7527" w14:textId="77777777" w:rsidR="005122F7" w:rsidRPr="00435DC5" w:rsidRDefault="005122F7" w:rsidP="005122F7">
            <w:pPr>
              <w:pStyle w:val="NoSpacing"/>
              <w:rPr>
                <w:rFonts w:ascii="Cambria" w:hAnsi="Cambria"/>
                <w:sz w:val="24"/>
                <w:szCs w:val="24"/>
              </w:rPr>
            </w:pPr>
          </w:p>
        </w:tc>
        <w:tc>
          <w:tcPr>
            <w:tcW w:w="1409" w:type="dxa"/>
          </w:tcPr>
          <w:p w14:paraId="259E3987" w14:textId="77777777" w:rsidR="005122F7" w:rsidRDefault="005122F7" w:rsidP="005122F7">
            <w:pPr>
              <w:pStyle w:val="NoSpacing"/>
              <w:rPr>
                <w:rFonts w:ascii="Cambria" w:hAnsi="Cambria"/>
                <w:b/>
                <w:bCs/>
                <w:sz w:val="24"/>
                <w:szCs w:val="24"/>
              </w:rPr>
            </w:pPr>
          </w:p>
        </w:tc>
        <w:tc>
          <w:tcPr>
            <w:tcW w:w="990" w:type="dxa"/>
          </w:tcPr>
          <w:p w14:paraId="4211BA26" w14:textId="77777777" w:rsidR="005122F7" w:rsidRDefault="005122F7" w:rsidP="005122F7">
            <w:pPr>
              <w:pStyle w:val="NoSpacing"/>
              <w:rPr>
                <w:rFonts w:ascii="Cambria" w:hAnsi="Cambria"/>
                <w:b/>
                <w:bCs/>
                <w:sz w:val="24"/>
                <w:szCs w:val="24"/>
              </w:rPr>
            </w:pPr>
          </w:p>
        </w:tc>
      </w:tr>
      <w:tr w:rsidR="005E5748" w14:paraId="31C44CCF" w14:textId="77777777" w:rsidTr="005122F7">
        <w:tc>
          <w:tcPr>
            <w:tcW w:w="1178" w:type="dxa"/>
          </w:tcPr>
          <w:p w14:paraId="1AF0EFF6" w14:textId="7A892C3C" w:rsidR="005E5748" w:rsidRPr="009F60F9" w:rsidRDefault="005E5748" w:rsidP="005122F7">
            <w:pPr>
              <w:pStyle w:val="NoSpacing"/>
              <w:jc w:val="center"/>
              <w:rPr>
                <w:rFonts w:ascii="Cambria" w:hAnsi="Cambria"/>
                <w:sz w:val="24"/>
                <w:szCs w:val="24"/>
              </w:rPr>
            </w:pPr>
          </w:p>
        </w:tc>
        <w:tc>
          <w:tcPr>
            <w:tcW w:w="792" w:type="dxa"/>
          </w:tcPr>
          <w:p w14:paraId="283260C6" w14:textId="1C581779" w:rsidR="005E5748" w:rsidRPr="009F60F9" w:rsidRDefault="005E5748" w:rsidP="005122F7">
            <w:pPr>
              <w:pStyle w:val="NoSpacing"/>
              <w:rPr>
                <w:rFonts w:ascii="Cambria" w:hAnsi="Cambria"/>
                <w:sz w:val="24"/>
                <w:szCs w:val="24"/>
              </w:rPr>
            </w:pPr>
          </w:p>
        </w:tc>
        <w:tc>
          <w:tcPr>
            <w:tcW w:w="4989" w:type="dxa"/>
          </w:tcPr>
          <w:p w14:paraId="0D3E636A" w14:textId="77777777" w:rsidR="00666411" w:rsidRDefault="008C6602" w:rsidP="005122F7">
            <w:pPr>
              <w:pStyle w:val="NoSpacing"/>
              <w:rPr>
                <w:rFonts w:ascii="Cambria" w:hAnsi="Cambria"/>
                <w:sz w:val="20"/>
                <w:szCs w:val="20"/>
              </w:rPr>
            </w:pPr>
            <w:r>
              <w:rPr>
                <w:rFonts w:ascii="Cambria" w:hAnsi="Cambria"/>
                <w:sz w:val="20"/>
                <w:szCs w:val="20"/>
              </w:rPr>
              <w:t>Terms and Conditions:</w:t>
            </w:r>
          </w:p>
          <w:p w14:paraId="4FD2DB2F" w14:textId="77777777" w:rsidR="008C6602" w:rsidRDefault="008C6602" w:rsidP="008C6602">
            <w:pPr>
              <w:pStyle w:val="NoSpacing"/>
              <w:rPr>
                <w:rFonts w:ascii="Cambria" w:hAnsi="Cambria"/>
                <w:sz w:val="20"/>
                <w:szCs w:val="20"/>
              </w:rPr>
            </w:pPr>
            <w:r>
              <w:rPr>
                <w:rFonts w:ascii="Cambria" w:hAnsi="Cambria"/>
                <w:sz w:val="20"/>
                <w:szCs w:val="20"/>
              </w:rPr>
              <w:t>*The hired vehicle/s should be used for pick-up and drop off of facilitators and participants of the above-mentioned activities;</w:t>
            </w:r>
          </w:p>
          <w:p w14:paraId="6CE96FFC" w14:textId="6C4925B8" w:rsidR="008C6602" w:rsidRDefault="008C6602" w:rsidP="008C6602">
            <w:pPr>
              <w:pStyle w:val="NoSpacing"/>
              <w:rPr>
                <w:rFonts w:ascii="Cambria" w:hAnsi="Cambria"/>
                <w:sz w:val="20"/>
                <w:szCs w:val="20"/>
              </w:rPr>
            </w:pPr>
            <w:r>
              <w:rPr>
                <w:rFonts w:ascii="Cambria" w:hAnsi="Cambria"/>
                <w:sz w:val="20"/>
                <w:szCs w:val="20"/>
              </w:rPr>
              <w:t>*The vehicle can occupy with at least 12 passengers and has space for baggage;</w:t>
            </w:r>
          </w:p>
          <w:p w14:paraId="1F5F27F7" w14:textId="1D6328DF" w:rsidR="008C6602" w:rsidRDefault="008C6602" w:rsidP="008C6602">
            <w:pPr>
              <w:pStyle w:val="NoSpacing"/>
              <w:rPr>
                <w:rFonts w:ascii="Cambria" w:hAnsi="Cambria"/>
                <w:sz w:val="20"/>
                <w:szCs w:val="20"/>
              </w:rPr>
            </w:pPr>
            <w:r>
              <w:rPr>
                <w:rFonts w:ascii="Cambria" w:hAnsi="Cambria"/>
                <w:sz w:val="20"/>
                <w:szCs w:val="20"/>
              </w:rPr>
              <w:t>*The fuel and the driver/s are included in the provider services;</w:t>
            </w:r>
          </w:p>
          <w:p w14:paraId="40200426" w14:textId="7326F609" w:rsidR="008C6602" w:rsidRDefault="008C6602" w:rsidP="008C6602">
            <w:pPr>
              <w:pStyle w:val="NoSpacing"/>
              <w:rPr>
                <w:rFonts w:ascii="Cambria" w:hAnsi="Cambria"/>
                <w:sz w:val="20"/>
                <w:szCs w:val="20"/>
              </w:rPr>
            </w:pPr>
            <w:r>
              <w:rPr>
                <w:rFonts w:ascii="Cambria" w:hAnsi="Cambria"/>
                <w:sz w:val="20"/>
                <w:szCs w:val="20"/>
              </w:rPr>
              <w:t>*The vehicle/s should be in very good working condition and air-conditioned;</w:t>
            </w:r>
          </w:p>
          <w:p w14:paraId="2FB74C72" w14:textId="46986A56" w:rsidR="008C6602" w:rsidRPr="008C6602" w:rsidRDefault="008C6602" w:rsidP="008C6602">
            <w:pPr>
              <w:pStyle w:val="NoSpacing"/>
              <w:rPr>
                <w:rFonts w:ascii="Cambria" w:hAnsi="Cambria"/>
                <w:sz w:val="20"/>
                <w:szCs w:val="20"/>
              </w:rPr>
            </w:pPr>
            <w:r>
              <w:rPr>
                <w:rFonts w:ascii="Cambria" w:hAnsi="Cambria"/>
                <w:sz w:val="20"/>
                <w:szCs w:val="20"/>
              </w:rPr>
              <w:t>*Meals and accommodation of the driver/s should be shouldered by the awarded supplier.</w:t>
            </w:r>
          </w:p>
        </w:tc>
        <w:tc>
          <w:tcPr>
            <w:tcW w:w="991" w:type="dxa"/>
          </w:tcPr>
          <w:p w14:paraId="25FC73F4" w14:textId="41E05691" w:rsidR="00DD0564" w:rsidRPr="00435DC5" w:rsidRDefault="00DD0564" w:rsidP="005122F7">
            <w:pPr>
              <w:pStyle w:val="NoSpacing"/>
              <w:rPr>
                <w:rFonts w:ascii="Cambria" w:hAnsi="Cambria"/>
                <w:sz w:val="24"/>
                <w:szCs w:val="24"/>
              </w:rPr>
            </w:pPr>
          </w:p>
        </w:tc>
        <w:tc>
          <w:tcPr>
            <w:tcW w:w="1409" w:type="dxa"/>
          </w:tcPr>
          <w:p w14:paraId="60F91681" w14:textId="77777777" w:rsidR="005E5748" w:rsidRDefault="005E5748" w:rsidP="005122F7">
            <w:pPr>
              <w:pStyle w:val="NoSpacing"/>
              <w:rPr>
                <w:rFonts w:ascii="Cambria" w:hAnsi="Cambria"/>
                <w:b/>
                <w:bCs/>
                <w:sz w:val="24"/>
                <w:szCs w:val="24"/>
              </w:rPr>
            </w:pPr>
          </w:p>
        </w:tc>
        <w:tc>
          <w:tcPr>
            <w:tcW w:w="990" w:type="dxa"/>
          </w:tcPr>
          <w:p w14:paraId="4EE13BEA" w14:textId="77777777" w:rsidR="005E5748" w:rsidRDefault="005E5748" w:rsidP="005122F7">
            <w:pPr>
              <w:pStyle w:val="NoSpacing"/>
              <w:rPr>
                <w:rFonts w:ascii="Cambria" w:hAnsi="Cambria"/>
                <w:b/>
                <w:bCs/>
                <w:sz w:val="24"/>
                <w:szCs w:val="24"/>
              </w:rPr>
            </w:pPr>
          </w:p>
        </w:tc>
      </w:tr>
      <w:tr w:rsidR="0079582E" w14:paraId="5196CDCF" w14:textId="77777777" w:rsidTr="005122F7">
        <w:tc>
          <w:tcPr>
            <w:tcW w:w="1178" w:type="dxa"/>
          </w:tcPr>
          <w:p w14:paraId="73591007" w14:textId="77777777" w:rsidR="0079582E" w:rsidRPr="0079582E" w:rsidRDefault="0079582E" w:rsidP="005122F7">
            <w:pPr>
              <w:pStyle w:val="NoSpacing"/>
              <w:rPr>
                <w:rFonts w:ascii="Cambria" w:hAnsi="Cambria"/>
                <w:sz w:val="24"/>
                <w:szCs w:val="24"/>
              </w:rPr>
            </w:pPr>
          </w:p>
        </w:tc>
        <w:tc>
          <w:tcPr>
            <w:tcW w:w="792" w:type="dxa"/>
          </w:tcPr>
          <w:p w14:paraId="3AC8C8BD" w14:textId="77777777" w:rsidR="0079582E" w:rsidRPr="0079582E" w:rsidRDefault="0079582E" w:rsidP="005122F7">
            <w:pPr>
              <w:pStyle w:val="NoSpacing"/>
              <w:rPr>
                <w:rFonts w:ascii="Cambria" w:hAnsi="Cambria"/>
                <w:sz w:val="24"/>
                <w:szCs w:val="24"/>
              </w:rPr>
            </w:pPr>
          </w:p>
        </w:tc>
        <w:tc>
          <w:tcPr>
            <w:tcW w:w="4989" w:type="dxa"/>
          </w:tcPr>
          <w:p w14:paraId="43C9DF97" w14:textId="67901504" w:rsidR="0079582E" w:rsidRPr="0079582E" w:rsidRDefault="0079582E" w:rsidP="005122F7">
            <w:pPr>
              <w:pStyle w:val="NoSpacing"/>
              <w:jc w:val="center"/>
              <w:rPr>
                <w:rFonts w:ascii="Cambria" w:hAnsi="Cambria"/>
                <w:b/>
                <w:bCs/>
                <w:sz w:val="24"/>
                <w:szCs w:val="24"/>
              </w:rPr>
            </w:pPr>
            <w:r w:rsidRPr="0079582E">
              <w:rPr>
                <w:rFonts w:ascii="Cambria" w:hAnsi="Cambria"/>
                <w:b/>
                <w:bCs/>
                <w:sz w:val="24"/>
                <w:szCs w:val="24"/>
              </w:rPr>
              <w:t>TOTAL</w:t>
            </w:r>
          </w:p>
        </w:tc>
        <w:tc>
          <w:tcPr>
            <w:tcW w:w="991" w:type="dxa"/>
          </w:tcPr>
          <w:p w14:paraId="32937108" w14:textId="77777777" w:rsidR="0079582E" w:rsidRPr="0079582E" w:rsidRDefault="0079582E" w:rsidP="005122F7">
            <w:pPr>
              <w:pStyle w:val="NoSpacing"/>
              <w:rPr>
                <w:rFonts w:ascii="Cambria" w:hAnsi="Cambria"/>
                <w:sz w:val="24"/>
                <w:szCs w:val="24"/>
              </w:rPr>
            </w:pPr>
          </w:p>
        </w:tc>
        <w:tc>
          <w:tcPr>
            <w:tcW w:w="1409" w:type="dxa"/>
          </w:tcPr>
          <w:p w14:paraId="5D641D31" w14:textId="77777777" w:rsidR="0079582E" w:rsidRDefault="0079582E" w:rsidP="005122F7">
            <w:pPr>
              <w:pStyle w:val="NoSpacing"/>
              <w:rPr>
                <w:rFonts w:ascii="Cambria" w:hAnsi="Cambria"/>
                <w:b/>
                <w:bCs/>
                <w:sz w:val="24"/>
                <w:szCs w:val="24"/>
              </w:rPr>
            </w:pPr>
          </w:p>
        </w:tc>
        <w:tc>
          <w:tcPr>
            <w:tcW w:w="990" w:type="dxa"/>
          </w:tcPr>
          <w:p w14:paraId="64C0C01C" w14:textId="77777777" w:rsidR="0079582E" w:rsidRDefault="0079582E" w:rsidP="005122F7">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6CBDCB2F" w14:textId="77777777" w:rsidR="005122F7" w:rsidRDefault="005122F7"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6337BF96"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C8F4767"/>
    <w:multiLevelType w:val="hybridMultilevel"/>
    <w:tmpl w:val="EBD28616"/>
    <w:lvl w:ilvl="0" w:tplc="9C2A7430">
      <w:start w:val="2024"/>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 w:numId="6" w16cid:durableId="2072344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523B3"/>
    <w:rsid w:val="00266E59"/>
    <w:rsid w:val="0029018D"/>
    <w:rsid w:val="0029309C"/>
    <w:rsid w:val="002A5D4D"/>
    <w:rsid w:val="002E47BF"/>
    <w:rsid w:val="00352266"/>
    <w:rsid w:val="003A5B15"/>
    <w:rsid w:val="003D08AA"/>
    <w:rsid w:val="00435DC5"/>
    <w:rsid w:val="004370EE"/>
    <w:rsid w:val="004A1AA4"/>
    <w:rsid w:val="004F0161"/>
    <w:rsid w:val="004F49A5"/>
    <w:rsid w:val="005122F7"/>
    <w:rsid w:val="005E5748"/>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F51F1"/>
    <w:rsid w:val="00814B33"/>
    <w:rsid w:val="008856B9"/>
    <w:rsid w:val="008C6602"/>
    <w:rsid w:val="009032F8"/>
    <w:rsid w:val="00995DC3"/>
    <w:rsid w:val="009E1212"/>
    <w:rsid w:val="009F60F9"/>
    <w:rsid w:val="00A11D34"/>
    <w:rsid w:val="00B6554C"/>
    <w:rsid w:val="00C07032"/>
    <w:rsid w:val="00C160FA"/>
    <w:rsid w:val="00C25D83"/>
    <w:rsid w:val="00CB1CCA"/>
    <w:rsid w:val="00D178B1"/>
    <w:rsid w:val="00D43BD5"/>
    <w:rsid w:val="00D82B67"/>
    <w:rsid w:val="00D93825"/>
    <w:rsid w:val="00DB5C4B"/>
    <w:rsid w:val="00DD0564"/>
    <w:rsid w:val="00E31C80"/>
    <w:rsid w:val="00E411AD"/>
    <w:rsid w:val="00E8680D"/>
    <w:rsid w:val="00EA05C7"/>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2023-07-19T06:44:00Z</cp:lastPrinted>
  <dcterms:created xsi:type="dcterms:W3CDTF">2024-01-04T01:28:00Z</dcterms:created>
  <dcterms:modified xsi:type="dcterms:W3CDTF">2024-02-13T08:52:00Z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