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50441B9B" w:rsidR="00E411AD" w:rsidRDefault="00D43BD5" w:rsidP="00E411AD">
            <w:pPr>
              <w:pStyle w:val="NoSpacing"/>
            </w:pPr>
            <w:r>
              <w:t xml:space="preserve">   </w:t>
            </w:r>
            <w:r w:rsidR="00E411AD">
              <w:t>PR# 202</w:t>
            </w:r>
            <w:r>
              <w:t>4-0</w:t>
            </w:r>
            <w:r w:rsidR="00A71F22">
              <w:t>049</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610BDA14"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A71F22">
        <w:rPr>
          <w:rFonts w:ascii="Cambria" w:hAnsi="Cambria"/>
          <w:sz w:val="24"/>
          <w:szCs w:val="24"/>
        </w:rPr>
        <w:t xml:space="preserve">February </w:t>
      </w:r>
      <w:r w:rsidR="005C679B">
        <w:rPr>
          <w:rFonts w:ascii="Cambria" w:hAnsi="Cambria"/>
          <w:sz w:val="24"/>
          <w:szCs w:val="24"/>
        </w:rPr>
        <w:t>16</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31B2B050"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5C679B">
        <w:rPr>
          <w:rFonts w:ascii="Cambria" w:hAnsi="Cambria"/>
          <w:sz w:val="24"/>
          <w:szCs w:val="24"/>
        </w:rPr>
        <w:t>4</w:t>
      </w:r>
      <w:r w:rsidR="005E5748" w:rsidRPr="005E5748">
        <w:rPr>
          <w:rFonts w:ascii="Cambria" w:hAnsi="Cambria"/>
          <w:sz w:val="24"/>
          <w:szCs w:val="24"/>
        </w:rPr>
        <w:t>-</w:t>
      </w:r>
      <w:r w:rsidR="005C679B">
        <w:rPr>
          <w:rFonts w:ascii="Cambria" w:hAnsi="Cambria"/>
          <w:sz w:val="24"/>
          <w:szCs w:val="24"/>
        </w:rPr>
        <w:t>140</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47A59061"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A71F22">
        <w:rPr>
          <w:rFonts w:ascii="Cambria" w:hAnsi="Cambria"/>
          <w:b/>
          <w:bCs/>
          <w:sz w:val="24"/>
          <w:szCs w:val="24"/>
        </w:rPr>
        <w:t xml:space="preserve">February </w:t>
      </w:r>
      <w:r w:rsidR="005C679B">
        <w:rPr>
          <w:rFonts w:ascii="Cambria" w:hAnsi="Cambria"/>
          <w:b/>
          <w:bCs/>
          <w:sz w:val="24"/>
          <w:szCs w:val="24"/>
        </w:rPr>
        <w:t>23</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504D2A7E"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A71F22">
        <w:rPr>
          <w:rFonts w:ascii="Cambria" w:hAnsi="Cambria"/>
          <w:sz w:val="24"/>
          <w:szCs w:val="24"/>
        </w:rPr>
        <w:t>May 7</w:t>
      </w:r>
      <w:r w:rsidR="00D43BD5">
        <w:rPr>
          <w:rFonts w:ascii="Cambria" w:hAnsi="Cambria"/>
          <w:sz w:val="24"/>
          <w:szCs w:val="24"/>
        </w:rPr>
        <w:t xml:space="preserve"> 2024</w:t>
      </w:r>
    </w:p>
    <w:p w14:paraId="067E8BAA" w14:textId="475F387B"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A71F22">
        <w:rPr>
          <w:rFonts w:ascii="Cambria" w:hAnsi="Cambria"/>
          <w:sz w:val="24"/>
          <w:szCs w:val="24"/>
        </w:rPr>
        <w:t xml:space="preserve">WESVIARC, Brgy. Buntatala, Jaro, </w:t>
      </w:r>
      <w:r w:rsidR="00DD0564">
        <w:rPr>
          <w:rFonts w:ascii="Cambria" w:hAnsi="Cambria"/>
          <w:sz w:val="24"/>
          <w:szCs w:val="24"/>
        </w:rPr>
        <w:t>Iloilo City</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2D5F2A34"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A71F22">
        <w:rPr>
          <w:rFonts w:ascii="Cambria" w:hAnsi="Cambria"/>
          <w:b/>
          <w:bCs/>
          <w:sz w:val="24"/>
          <w:szCs w:val="24"/>
        </w:rPr>
        <w:t>049</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A71F22">
        <w:rPr>
          <w:rFonts w:ascii="Cambria" w:hAnsi="Cambria"/>
          <w:b/>
          <w:bCs/>
          <w:sz w:val="24"/>
          <w:szCs w:val="24"/>
        </w:rPr>
        <w:t>120,000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A71F22">
        <w:rPr>
          <w:rFonts w:ascii="Cambria" w:hAnsi="Cambria"/>
          <w:b/>
          <w:bCs/>
          <w:sz w:val="24"/>
          <w:szCs w:val="24"/>
        </w:rPr>
        <w:t>LUISA P. FULGUERAS</w:t>
      </w:r>
    </w:p>
    <w:p w14:paraId="5F988C73" w14:textId="11C4070E"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A71F22">
        <w:rPr>
          <w:rFonts w:ascii="Cambria" w:hAnsi="Cambria"/>
          <w:b/>
          <w:bCs/>
          <w:sz w:val="24"/>
          <w:szCs w:val="24"/>
        </w:rPr>
        <w:t>92</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r w:rsidR="00A71F22">
        <w:rPr>
          <w:rFonts w:ascii="Cambria" w:hAnsi="Cambria"/>
          <w:b/>
          <w:bCs/>
          <w:sz w:val="24"/>
          <w:szCs w:val="24"/>
        </w:rPr>
        <w:t>328-2081</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4"/>
        <w:gridCol w:w="4252"/>
        <w:gridCol w:w="1276"/>
        <w:gridCol w:w="1276"/>
        <w:gridCol w:w="1134"/>
      </w:tblGrid>
      <w:tr w:rsidR="005E5748" w14:paraId="5E6F2A30" w14:textId="77777777" w:rsidTr="00A71F22">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425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276"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7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134"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A71F22">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4252" w:type="dxa"/>
            <w:tcBorders>
              <w:top w:val="single" w:sz="12" w:space="0" w:color="auto"/>
            </w:tcBorders>
          </w:tcPr>
          <w:p w14:paraId="78C19FEF" w14:textId="53079608" w:rsidR="005E5748" w:rsidRPr="00A71F22" w:rsidRDefault="005E5748" w:rsidP="001A72B4">
            <w:pPr>
              <w:pStyle w:val="NoSpacing"/>
              <w:rPr>
                <w:rFonts w:ascii="Cambria" w:hAnsi="Cambria"/>
                <w:b/>
                <w:bCs/>
                <w:sz w:val="24"/>
                <w:szCs w:val="24"/>
              </w:rPr>
            </w:pPr>
            <w:r w:rsidRPr="00A71F22">
              <w:rPr>
                <w:rFonts w:ascii="Cambria" w:hAnsi="Cambria"/>
                <w:b/>
                <w:bCs/>
                <w:sz w:val="24"/>
                <w:szCs w:val="24"/>
              </w:rPr>
              <w:t xml:space="preserve">Procurement of supply and delivery of </w:t>
            </w:r>
            <w:r w:rsidR="00A71F22" w:rsidRPr="00A71F22">
              <w:rPr>
                <w:rFonts w:ascii="Cambria" w:hAnsi="Cambria"/>
                <w:b/>
                <w:bCs/>
                <w:sz w:val="24"/>
                <w:szCs w:val="24"/>
              </w:rPr>
              <w:t>food for the conduct of Farmer’s techno Forum and 65</w:t>
            </w:r>
            <w:r w:rsidR="00A71F22" w:rsidRPr="00A71F22">
              <w:rPr>
                <w:rFonts w:ascii="Cambria" w:hAnsi="Cambria"/>
                <w:b/>
                <w:bCs/>
                <w:sz w:val="24"/>
                <w:szCs w:val="24"/>
                <w:vertAlign w:val="superscript"/>
              </w:rPr>
              <w:t>th</w:t>
            </w:r>
            <w:r w:rsidR="00A71F22" w:rsidRPr="00A71F22">
              <w:rPr>
                <w:rFonts w:ascii="Cambria" w:hAnsi="Cambria"/>
                <w:b/>
                <w:bCs/>
                <w:sz w:val="24"/>
                <w:szCs w:val="24"/>
              </w:rPr>
              <w:t xml:space="preserve"> WESVIARC Anniversary Celebration at Buntatala, Jaro, Iloilo City on May 7, 2024</w:t>
            </w:r>
          </w:p>
        </w:tc>
        <w:tc>
          <w:tcPr>
            <w:tcW w:w="1276"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76"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134"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E5748" w14:paraId="31C44CCF" w14:textId="77777777" w:rsidTr="00A71F22">
        <w:tc>
          <w:tcPr>
            <w:tcW w:w="1178" w:type="dxa"/>
          </w:tcPr>
          <w:p w14:paraId="1AF0EFF6" w14:textId="5D07D9BC" w:rsidR="005E5748" w:rsidRPr="009F60F9" w:rsidRDefault="00A71F22" w:rsidP="001A72B4">
            <w:pPr>
              <w:pStyle w:val="NoSpacing"/>
              <w:jc w:val="center"/>
              <w:rPr>
                <w:rFonts w:ascii="Cambria" w:hAnsi="Cambria"/>
                <w:sz w:val="24"/>
                <w:szCs w:val="24"/>
              </w:rPr>
            </w:pPr>
            <w:r>
              <w:rPr>
                <w:rFonts w:ascii="Cambria" w:hAnsi="Cambria"/>
                <w:sz w:val="24"/>
                <w:szCs w:val="24"/>
              </w:rPr>
              <w:t>200</w:t>
            </w:r>
          </w:p>
        </w:tc>
        <w:tc>
          <w:tcPr>
            <w:tcW w:w="934" w:type="dxa"/>
          </w:tcPr>
          <w:p w14:paraId="283260C6" w14:textId="6D79BCCB" w:rsidR="005E5748" w:rsidRPr="009F60F9" w:rsidRDefault="00A71F22" w:rsidP="001A72B4">
            <w:pPr>
              <w:pStyle w:val="NoSpacing"/>
              <w:rPr>
                <w:rFonts w:ascii="Cambria" w:hAnsi="Cambria"/>
                <w:sz w:val="24"/>
                <w:szCs w:val="24"/>
              </w:rPr>
            </w:pPr>
            <w:r>
              <w:rPr>
                <w:rFonts w:ascii="Cambria" w:hAnsi="Cambria"/>
                <w:sz w:val="24"/>
                <w:szCs w:val="24"/>
              </w:rPr>
              <w:t>pax</w:t>
            </w:r>
          </w:p>
        </w:tc>
        <w:tc>
          <w:tcPr>
            <w:tcW w:w="4252" w:type="dxa"/>
          </w:tcPr>
          <w:p w14:paraId="2FB74C72" w14:textId="698089DA" w:rsidR="00666411" w:rsidRPr="009F60F9" w:rsidRDefault="00A71F22" w:rsidP="001A72B4">
            <w:pPr>
              <w:pStyle w:val="NoSpacing"/>
              <w:rPr>
                <w:rFonts w:ascii="Cambria" w:hAnsi="Cambria"/>
                <w:sz w:val="24"/>
                <w:szCs w:val="24"/>
              </w:rPr>
            </w:pPr>
            <w:r>
              <w:rPr>
                <w:rFonts w:ascii="Cambria" w:hAnsi="Cambria"/>
                <w:sz w:val="24"/>
                <w:szCs w:val="24"/>
              </w:rPr>
              <w:t>Farmers techno Forum and 65</w:t>
            </w:r>
            <w:r w:rsidRPr="00A71F22">
              <w:rPr>
                <w:rFonts w:ascii="Cambria" w:hAnsi="Cambria"/>
                <w:sz w:val="24"/>
                <w:szCs w:val="24"/>
                <w:vertAlign w:val="superscript"/>
              </w:rPr>
              <w:t>th</w:t>
            </w:r>
            <w:r>
              <w:rPr>
                <w:rFonts w:ascii="Cambria" w:hAnsi="Cambria"/>
                <w:sz w:val="24"/>
                <w:szCs w:val="24"/>
              </w:rPr>
              <w:t xml:space="preserve"> WESVIARC Anniversary Celebration</w:t>
            </w:r>
          </w:p>
        </w:tc>
        <w:tc>
          <w:tcPr>
            <w:tcW w:w="1276" w:type="dxa"/>
          </w:tcPr>
          <w:p w14:paraId="25FC73F4" w14:textId="25A12DD9" w:rsidR="00DD0564" w:rsidRPr="00435DC5" w:rsidRDefault="00A71F22" w:rsidP="001A72B4">
            <w:pPr>
              <w:pStyle w:val="NoSpacing"/>
              <w:rPr>
                <w:rFonts w:ascii="Cambria" w:hAnsi="Cambria"/>
                <w:sz w:val="24"/>
                <w:szCs w:val="24"/>
              </w:rPr>
            </w:pPr>
            <w:r>
              <w:rPr>
                <w:rFonts w:ascii="Cambria" w:hAnsi="Cambria"/>
                <w:sz w:val="24"/>
                <w:szCs w:val="24"/>
              </w:rPr>
              <w:t>Am Snack</w:t>
            </w:r>
            <w:r>
              <w:rPr>
                <w:rFonts w:ascii="Cambria" w:hAnsi="Cambria"/>
                <w:sz w:val="24"/>
                <w:szCs w:val="24"/>
              </w:rPr>
              <w:br/>
              <w:t>Lunch</w:t>
            </w:r>
            <w:r>
              <w:rPr>
                <w:rFonts w:ascii="Cambria" w:hAnsi="Cambria"/>
                <w:sz w:val="24"/>
                <w:szCs w:val="24"/>
              </w:rPr>
              <w:br/>
              <w:t>Pm Snack</w:t>
            </w:r>
          </w:p>
        </w:tc>
        <w:tc>
          <w:tcPr>
            <w:tcW w:w="1276" w:type="dxa"/>
          </w:tcPr>
          <w:p w14:paraId="60F91681" w14:textId="77777777" w:rsidR="005E5748" w:rsidRDefault="005E5748" w:rsidP="001A72B4">
            <w:pPr>
              <w:pStyle w:val="NoSpacing"/>
              <w:rPr>
                <w:rFonts w:ascii="Cambria" w:hAnsi="Cambria"/>
                <w:b/>
                <w:bCs/>
                <w:sz w:val="24"/>
                <w:szCs w:val="24"/>
              </w:rPr>
            </w:pPr>
          </w:p>
        </w:tc>
        <w:tc>
          <w:tcPr>
            <w:tcW w:w="1134" w:type="dxa"/>
          </w:tcPr>
          <w:p w14:paraId="4EE13BEA" w14:textId="77777777" w:rsidR="005E5748" w:rsidRDefault="005E5748" w:rsidP="001A72B4">
            <w:pPr>
              <w:pStyle w:val="NoSpacing"/>
              <w:rPr>
                <w:rFonts w:ascii="Cambria" w:hAnsi="Cambria"/>
                <w:b/>
                <w:bCs/>
                <w:sz w:val="24"/>
                <w:szCs w:val="24"/>
              </w:rPr>
            </w:pPr>
          </w:p>
        </w:tc>
      </w:tr>
      <w:tr w:rsidR="007F51F1" w14:paraId="4077DF96" w14:textId="77777777" w:rsidTr="00A71F22">
        <w:tc>
          <w:tcPr>
            <w:tcW w:w="1178" w:type="dxa"/>
          </w:tcPr>
          <w:p w14:paraId="01AC32F4" w14:textId="36FCBD27" w:rsidR="007F51F1" w:rsidRDefault="007F51F1" w:rsidP="001A72B4">
            <w:pPr>
              <w:pStyle w:val="NoSpacing"/>
              <w:jc w:val="center"/>
              <w:rPr>
                <w:rFonts w:ascii="Cambria" w:hAnsi="Cambria"/>
                <w:sz w:val="24"/>
                <w:szCs w:val="24"/>
              </w:rPr>
            </w:pPr>
          </w:p>
        </w:tc>
        <w:tc>
          <w:tcPr>
            <w:tcW w:w="934" w:type="dxa"/>
          </w:tcPr>
          <w:p w14:paraId="462B7815" w14:textId="0E92F63A" w:rsidR="007F51F1" w:rsidRDefault="007F51F1" w:rsidP="001A72B4">
            <w:pPr>
              <w:pStyle w:val="NoSpacing"/>
              <w:rPr>
                <w:rFonts w:ascii="Cambria" w:hAnsi="Cambria"/>
                <w:sz w:val="24"/>
                <w:szCs w:val="24"/>
              </w:rPr>
            </w:pPr>
          </w:p>
        </w:tc>
        <w:tc>
          <w:tcPr>
            <w:tcW w:w="4252" w:type="dxa"/>
          </w:tcPr>
          <w:p w14:paraId="0CAA9560" w14:textId="4EF0A956" w:rsidR="007F51F1" w:rsidRPr="00A71F22" w:rsidRDefault="00A71F22" w:rsidP="001A72B4">
            <w:pPr>
              <w:pStyle w:val="NoSpacing"/>
              <w:rPr>
                <w:rFonts w:ascii="Cambria" w:hAnsi="Cambria"/>
              </w:rPr>
            </w:pPr>
            <w:r>
              <w:rPr>
                <w:rFonts w:ascii="Cambria" w:hAnsi="Cambria"/>
              </w:rPr>
              <w:t>Terms and Conditions:</w:t>
            </w:r>
            <w:r>
              <w:rPr>
                <w:rFonts w:ascii="Cambria" w:hAnsi="Cambria"/>
              </w:rPr>
              <w:br/>
              <w:t>Buffet food (1 menu for chicke</w:t>
            </w:r>
            <w:r w:rsidR="008D1B8C">
              <w:rPr>
                <w:rFonts w:ascii="Cambria" w:hAnsi="Cambria"/>
              </w:rPr>
              <w:t>n/pork, 1 menu for fish, 1 menu for vegetable, 1 menu for dessert, 1 serve of soda/juice)</w:t>
            </w:r>
            <w:r w:rsidR="008D1B8C">
              <w:rPr>
                <w:rFonts w:ascii="Cambria" w:hAnsi="Cambria"/>
              </w:rPr>
              <w:br/>
              <w:t>Free flowing water, coffee and/or tea at no additional charge</w:t>
            </w:r>
          </w:p>
        </w:tc>
        <w:tc>
          <w:tcPr>
            <w:tcW w:w="1276" w:type="dxa"/>
          </w:tcPr>
          <w:p w14:paraId="073142E5" w14:textId="0D0B26F1" w:rsidR="007F51F1" w:rsidRDefault="007F51F1" w:rsidP="00D43BD5">
            <w:pPr>
              <w:pStyle w:val="NoSpacing"/>
              <w:rPr>
                <w:rFonts w:ascii="Cambria" w:hAnsi="Cambria"/>
                <w:sz w:val="24"/>
                <w:szCs w:val="24"/>
              </w:rPr>
            </w:pPr>
          </w:p>
        </w:tc>
        <w:tc>
          <w:tcPr>
            <w:tcW w:w="1276" w:type="dxa"/>
          </w:tcPr>
          <w:p w14:paraId="07DFF574" w14:textId="77777777" w:rsidR="007F51F1" w:rsidRDefault="007F51F1" w:rsidP="001A72B4">
            <w:pPr>
              <w:pStyle w:val="NoSpacing"/>
              <w:rPr>
                <w:rFonts w:ascii="Cambria" w:hAnsi="Cambria"/>
                <w:b/>
                <w:bCs/>
                <w:sz w:val="24"/>
                <w:szCs w:val="24"/>
              </w:rPr>
            </w:pPr>
          </w:p>
        </w:tc>
        <w:tc>
          <w:tcPr>
            <w:tcW w:w="1134" w:type="dxa"/>
          </w:tcPr>
          <w:p w14:paraId="35D827B3" w14:textId="77777777" w:rsidR="007F51F1" w:rsidRDefault="007F51F1" w:rsidP="001A72B4">
            <w:pPr>
              <w:pStyle w:val="NoSpacing"/>
              <w:rPr>
                <w:rFonts w:ascii="Cambria" w:hAnsi="Cambria"/>
                <w:b/>
                <w:bCs/>
                <w:sz w:val="24"/>
                <w:szCs w:val="24"/>
              </w:rPr>
            </w:pPr>
          </w:p>
        </w:tc>
      </w:tr>
      <w:tr w:rsidR="0079582E" w14:paraId="5196CDCF" w14:textId="77777777" w:rsidTr="00A71F22">
        <w:tc>
          <w:tcPr>
            <w:tcW w:w="1178"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4252"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276" w:type="dxa"/>
          </w:tcPr>
          <w:p w14:paraId="32937108" w14:textId="77777777" w:rsidR="0079582E" w:rsidRPr="0079582E" w:rsidRDefault="0079582E" w:rsidP="001A72B4">
            <w:pPr>
              <w:pStyle w:val="NoSpacing"/>
              <w:rPr>
                <w:rFonts w:ascii="Cambria" w:hAnsi="Cambria"/>
                <w:sz w:val="24"/>
                <w:szCs w:val="24"/>
              </w:rPr>
            </w:pPr>
          </w:p>
        </w:tc>
        <w:tc>
          <w:tcPr>
            <w:tcW w:w="1276" w:type="dxa"/>
          </w:tcPr>
          <w:p w14:paraId="5D641D31" w14:textId="77777777" w:rsidR="0079582E" w:rsidRDefault="0079582E" w:rsidP="001A72B4">
            <w:pPr>
              <w:pStyle w:val="NoSpacing"/>
              <w:rPr>
                <w:rFonts w:ascii="Cambria" w:hAnsi="Cambria"/>
                <w:b/>
                <w:bCs/>
                <w:sz w:val="24"/>
                <w:szCs w:val="24"/>
              </w:rPr>
            </w:pPr>
          </w:p>
        </w:tc>
        <w:tc>
          <w:tcPr>
            <w:tcW w:w="1134" w:type="dxa"/>
          </w:tcPr>
          <w:p w14:paraId="64C0C01C" w14:textId="77777777" w:rsidR="0079582E" w:rsidRDefault="0079582E" w:rsidP="001A72B4">
            <w:pPr>
              <w:pStyle w:val="NoSpacing"/>
              <w:rPr>
                <w:rFonts w:ascii="Cambria" w:hAnsi="Cambria"/>
                <w:b/>
                <w:bCs/>
                <w:sz w:val="24"/>
                <w:szCs w:val="24"/>
              </w:rPr>
            </w:pPr>
          </w:p>
        </w:tc>
      </w:tr>
    </w:tbl>
    <w:p w14:paraId="413FF7A7" w14:textId="46DFEF53"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66E59"/>
    <w:rsid w:val="0029018D"/>
    <w:rsid w:val="0029309C"/>
    <w:rsid w:val="002A5D4D"/>
    <w:rsid w:val="002E47BF"/>
    <w:rsid w:val="00352266"/>
    <w:rsid w:val="003A5B15"/>
    <w:rsid w:val="003D08AA"/>
    <w:rsid w:val="00435DC5"/>
    <w:rsid w:val="004370EE"/>
    <w:rsid w:val="004A1AA4"/>
    <w:rsid w:val="004F0161"/>
    <w:rsid w:val="004F49A5"/>
    <w:rsid w:val="005C679B"/>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74958"/>
    <w:rsid w:val="008856B9"/>
    <w:rsid w:val="008B296D"/>
    <w:rsid w:val="008D1B8C"/>
    <w:rsid w:val="00995DC3"/>
    <w:rsid w:val="009E1212"/>
    <w:rsid w:val="009F60F9"/>
    <w:rsid w:val="00A11D34"/>
    <w:rsid w:val="00A71F22"/>
    <w:rsid w:val="00B6554C"/>
    <w:rsid w:val="00C07032"/>
    <w:rsid w:val="00C160FA"/>
    <w:rsid w:val="00CB1CCA"/>
    <w:rsid w:val="00D178B1"/>
    <w:rsid w:val="00D43BD5"/>
    <w:rsid w:val="00D82B67"/>
    <w:rsid w:val="00D93825"/>
    <w:rsid w:val="00DB5C4B"/>
    <w:rsid w:val="00DD0564"/>
    <w:rsid w:val="00E31C80"/>
    <w:rsid w:val="00E411AD"/>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9</cp:revision>
  <cp:lastPrinted>2024-02-14T17:10:00Z</cp:lastPrinted>
  <dcterms:created xsi:type="dcterms:W3CDTF">2024-01-04T01:28:00Z</dcterms:created>
  <dcterms:modified xsi:type="dcterms:W3CDTF">2024-02-14T17:22:00Z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