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3A582C0" w:rsidR="00503853" w:rsidRDefault="00503853" w:rsidP="00503853">
            <w:pPr>
              <w:jc w:val="center"/>
            </w:pPr>
            <w:r w:rsidRPr="00E01FF4">
              <w:rPr>
                <w:rFonts w:ascii="Cambria" w:hAnsi="Cambria"/>
                <w:sz w:val="24"/>
                <w:szCs w:val="24"/>
              </w:rPr>
              <w:t>PR# 202</w:t>
            </w:r>
            <w:r>
              <w:rPr>
                <w:rFonts w:ascii="Cambria" w:hAnsi="Cambria"/>
                <w:sz w:val="24"/>
                <w:szCs w:val="24"/>
              </w:rPr>
              <w:t>4-</w:t>
            </w:r>
            <w:r w:rsidR="00EA5D2E">
              <w:rPr>
                <w:rFonts w:ascii="Cambria" w:hAnsi="Cambria"/>
                <w:sz w:val="24"/>
                <w:szCs w:val="24"/>
              </w:rPr>
              <w:t>0038</w:t>
            </w:r>
          </w:p>
        </w:tc>
      </w:tr>
    </w:tbl>
    <w:p w14:paraId="409186A3" w14:textId="002CCDB9" w:rsidR="00503853" w:rsidRPr="005D7913" w:rsidRDefault="0081327F" w:rsidP="0081327F">
      <w:pPr>
        <w:rPr>
          <w:rFonts w:ascii="Cambria" w:hAnsi="Cambria"/>
          <w:b/>
          <w:bCs/>
        </w:rPr>
      </w:pPr>
      <w:r>
        <w:rPr>
          <w:rFonts w:ascii="Cambria" w:hAnsi="Cambria"/>
          <w:b/>
          <w:bCs/>
        </w:rPr>
        <w:t xml:space="preserve">                                                                                                                                                          </w:t>
      </w:r>
      <w:r w:rsidR="00EA5D2E">
        <w:rPr>
          <w:rFonts w:ascii="Cambria" w:hAnsi="Cambria"/>
          <w:b/>
          <w:bCs/>
        </w:rPr>
        <w:t>January 29</w:t>
      </w:r>
      <w:r w:rsidR="00503853" w:rsidRPr="005D7913">
        <w:rPr>
          <w:rFonts w:ascii="Cambria" w:hAnsi="Cambria"/>
          <w:b/>
          <w:bCs/>
        </w:rPr>
        <w:t>, 2024</w:t>
      </w:r>
    </w:p>
    <w:p w14:paraId="02B5CC35" w14:textId="295DF3C7" w:rsidR="00503853" w:rsidRDefault="00503853" w:rsidP="00503853">
      <w:pPr>
        <w:spacing w:after="0"/>
        <w:jc w:val="center"/>
        <w:rPr>
          <w:rFonts w:ascii="Cambria" w:hAnsi="Cambria"/>
          <w:b/>
          <w:bCs/>
          <w:sz w:val="20"/>
          <w:szCs w:val="20"/>
        </w:rPr>
      </w:pPr>
      <w:r w:rsidRPr="001040CB">
        <w:rPr>
          <w:rFonts w:ascii="Cambria" w:hAnsi="Cambria"/>
          <w:b/>
          <w:bCs/>
          <w:sz w:val="20"/>
          <w:szCs w:val="20"/>
        </w:rPr>
        <w:t>REQUEST FOR QUOTATION</w:t>
      </w:r>
    </w:p>
    <w:p w14:paraId="2C6DBC81" w14:textId="3CFDDF8A" w:rsidR="00503853" w:rsidRDefault="00503853" w:rsidP="00503853">
      <w:pPr>
        <w:spacing w:after="0"/>
        <w:jc w:val="center"/>
        <w:rPr>
          <w:rFonts w:ascii="Cambria" w:hAnsi="Cambria"/>
          <w:sz w:val="20"/>
          <w:szCs w:val="20"/>
        </w:rPr>
      </w:pPr>
      <w:r w:rsidRPr="001040CB">
        <w:rPr>
          <w:rFonts w:ascii="Cambria" w:hAnsi="Cambria"/>
          <w:sz w:val="20"/>
          <w:szCs w:val="20"/>
        </w:rPr>
        <w:t>2024-</w:t>
      </w:r>
      <w:r w:rsidR="00EA5D2E">
        <w:rPr>
          <w:rFonts w:ascii="Cambria" w:hAnsi="Cambria"/>
          <w:sz w:val="20"/>
          <w:szCs w:val="20"/>
        </w:rPr>
        <w:t>113</w:t>
      </w:r>
    </w:p>
    <w:p w14:paraId="0E4298A5" w14:textId="4B5B47A8" w:rsidR="00503853" w:rsidRDefault="00503853" w:rsidP="00503853">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A97DD2E"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EA5D2E">
        <w:rPr>
          <w:rFonts w:ascii="Cambria" w:hAnsi="Cambria"/>
          <w:b/>
          <w:bCs/>
          <w:sz w:val="20"/>
          <w:szCs w:val="20"/>
        </w:rPr>
        <w:t>February 5</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3505100B"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EA5D2E">
        <w:rPr>
          <w:rFonts w:ascii="Cambria" w:hAnsi="Cambria"/>
          <w:b/>
          <w:bCs/>
          <w:sz w:val="20"/>
          <w:szCs w:val="20"/>
        </w:rPr>
        <w:t>45</w:t>
      </w:r>
      <w:r>
        <w:rPr>
          <w:rFonts w:ascii="Cambria" w:hAnsi="Cambria"/>
          <w:sz w:val="20"/>
          <w:szCs w:val="20"/>
        </w:rPr>
        <w:t xml:space="preserve"> days upon receipt of NTP</w:t>
      </w:r>
    </w:p>
    <w:p w14:paraId="77F98F2E" w14:textId="548A64AE"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EA5D2E">
        <w:rPr>
          <w:rFonts w:ascii="Cambria" w:hAnsi="Cambria"/>
          <w:b/>
          <w:bCs/>
          <w:sz w:val="20"/>
          <w:szCs w:val="20"/>
        </w:rPr>
        <w:t xml:space="preserve">Cuartero, Capiz, Valladolid and </w:t>
      </w:r>
      <w:proofErr w:type="spellStart"/>
      <w:r w:rsidR="00EA5D2E">
        <w:rPr>
          <w:rFonts w:ascii="Cambria" w:hAnsi="Cambria"/>
          <w:b/>
          <w:bCs/>
          <w:sz w:val="20"/>
          <w:szCs w:val="20"/>
        </w:rPr>
        <w:t>Toboso</w:t>
      </w:r>
      <w:proofErr w:type="spellEnd"/>
      <w:r w:rsidR="00EA5D2E">
        <w:rPr>
          <w:rFonts w:ascii="Cambria" w:hAnsi="Cambria"/>
          <w:b/>
          <w:bCs/>
          <w:sz w:val="20"/>
          <w:szCs w:val="20"/>
        </w:rPr>
        <w:t>,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77777777" w:rsidR="00503853" w:rsidRPr="001040CB" w:rsidRDefault="00503853" w:rsidP="00FD69EC">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D69EC">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4CF70DED" w14:textId="77777777" w:rsidR="00503853" w:rsidRDefault="00503853" w:rsidP="00503853"/>
    <w:p w14:paraId="6C42CE9F" w14:textId="77777777" w:rsidR="005D7913" w:rsidRDefault="005D7913" w:rsidP="00503853">
      <w:pPr>
        <w:pStyle w:val="NoSpacing"/>
        <w:rPr>
          <w:rFonts w:ascii="Cambria" w:hAnsi="Cambria"/>
          <w:b/>
          <w:bCs/>
          <w:sz w:val="24"/>
          <w:szCs w:val="24"/>
        </w:rPr>
      </w:pPr>
    </w:p>
    <w:p w14:paraId="5E06BC63" w14:textId="77777777" w:rsidR="00EA5D2E" w:rsidRDefault="00EA5D2E" w:rsidP="00503853">
      <w:pPr>
        <w:pStyle w:val="NoSpacing"/>
        <w:rPr>
          <w:rFonts w:ascii="Cambria" w:hAnsi="Cambria"/>
          <w:b/>
          <w:bCs/>
          <w:sz w:val="24"/>
          <w:szCs w:val="24"/>
        </w:rPr>
      </w:pPr>
    </w:p>
    <w:p w14:paraId="434D03D7" w14:textId="7A2E51D8" w:rsidR="00503853" w:rsidRPr="008672FB" w:rsidRDefault="00503853" w:rsidP="00503853">
      <w:pPr>
        <w:pStyle w:val="NoSpacing"/>
        <w:rPr>
          <w:rFonts w:ascii="Cambria" w:hAnsi="Cambria"/>
          <w:b/>
          <w:bCs/>
          <w:sz w:val="24"/>
          <w:szCs w:val="24"/>
        </w:rPr>
      </w:pPr>
      <w:r w:rsidRPr="008672FB">
        <w:rPr>
          <w:rFonts w:ascii="Cambria" w:hAnsi="Cambria"/>
          <w:b/>
          <w:bCs/>
          <w:sz w:val="24"/>
          <w:szCs w:val="24"/>
        </w:rPr>
        <w:t>PR No. 202</w:t>
      </w:r>
      <w:r>
        <w:rPr>
          <w:rFonts w:ascii="Cambria" w:hAnsi="Cambria"/>
          <w:b/>
          <w:bCs/>
          <w:sz w:val="24"/>
          <w:szCs w:val="24"/>
        </w:rPr>
        <w:t>4-</w:t>
      </w:r>
      <w:r>
        <w:rPr>
          <w:rFonts w:ascii="Cambria" w:hAnsi="Cambria"/>
          <w:b/>
          <w:bCs/>
          <w:sz w:val="24"/>
          <w:szCs w:val="24"/>
        </w:rPr>
        <w:tab/>
      </w:r>
      <w:r w:rsidR="00EA5D2E">
        <w:rPr>
          <w:rFonts w:ascii="Cambria" w:hAnsi="Cambria"/>
          <w:b/>
          <w:bCs/>
          <w:sz w:val="24"/>
          <w:szCs w:val="24"/>
        </w:rPr>
        <w:t>0038</w:t>
      </w:r>
      <w:r w:rsidRPr="008672FB">
        <w:rPr>
          <w:rFonts w:ascii="Cambria" w:hAnsi="Cambria"/>
          <w:b/>
          <w:bCs/>
          <w:sz w:val="24"/>
          <w:szCs w:val="24"/>
        </w:rPr>
        <w:tab/>
      </w:r>
      <w:r>
        <w:rPr>
          <w:rFonts w:ascii="Cambria" w:hAnsi="Cambria"/>
          <w:b/>
          <w:bCs/>
          <w:sz w:val="24"/>
          <w:szCs w:val="24"/>
        </w:rPr>
        <w:t xml:space="preserve">        </w:t>
      </w:r>
      <w:r w:rsidRPr="008672FB">
        <w:rPr>
          <w:rFonts w:ascii="Cambria" w:hAnsi="Cambria"/>
          <w:b/>
          <w:bCs/>
          <w:sz w:val="24"/>
          <w:szCs w:val="24"/>
        </w:rPr>
        <w:t xml:space="preserve">ABC: </w:t>
      </w:r>
      <w:proofErr w:type="spellStart"/>
      <w:r>
        <w:rPr>
          <w:rFonts w:ascii="Cambria" w:hAnsi="Cambria"/>
          <w:b/>
          <w:bCs/>
          <w:sz w:val="24"/>
          <w:szCs w:val="24"/>
        </w:rPr>
        <w:t>Php</w:t>
      </w:r>
      <w:proofErr w:type="spellEnd"/>
      <w:r>
        <w:rPr>
          <w:rFonts w:ascii="Cambria" w:hAnsi="Cambria"/>
          <w:b/>
          <w:bCs/>
          <w:sz w:val="24"/>
          <w:szCs w:val="24"/>
        </w:rPr>
        <w:t xml:space="preserve"> </w:t>
      </w:r>
      <w:r w:rsidR="00EA5D2E">
        <w:rPr>
          <w:rFonts w:ascii="Cambria" w:hAnsi="Cambria"/>
          <w:b/>
          <w:bCs/>
          <w:sz w:val="24"/>
          <w:szCs w:val="24"/>
        </w:rPr>
        <w:t>118,000</w:t>
      </w:r>
      <w:r>
        <w:rPr>
          <w:rFonts w:ascii="Cambria" w:hAnsi="Cambria"/>
          <w:b/>
          <w:bCs/>
          <w:sz w:val="24"/>
          <w:szCs w:val="24"/>
        </w:rPr>
        <w:t>.00</w:t>
      </w:r>
      <w:r w:rsidR="00EA5D2E">
        <w:rPr>
          <w:rFonts w:ascii="Cambria" w:hAnsi="Cambria"/>
          <w:b/>
          <w:bCs/>
          <w:sz w:val="24"/>
          <w:szCs w:val="24"/>
        </w:rPr>
        <w:t xml:space="preserve">     </w:t>
      </w:r>
      <w:r w:rsidRPr="008672FB">
        <w:rPr>
          <w:rFonts w:ascii="Cambria" w:hAnsi="Cambria"/>
          <w:b/>
          <w:bCs/>
          <w:sz w:val="24"/>
          <w:szCs w:val="24"/>
        </w:rPr>
        <w:t xml:space="preserve">End-User: </w:t>
      </w:r>
      <w:r w:rsidR="00EA5D2E">
        <w:rPr>
          <w:rFonts w:ascii="Cambria" w:hAnsi="Cambria"/>
          <w:b/>
          <w:bCs/>
          <w:sz w:val="24"/>
          <w:szCs w:val="24"/>
        </w:rPr>
        <w:t>CARMELITA C. FANTILANAN</w:t>
      </w:r>
    </w:p>
    <w:p w14:paraId="315ECD20" w14:textId="13D2F752" w:rsidR="00503853" w:rsidRDefault="00503853" w:rsidP="00503853">
      <w:pPr>
        <w:rPr>
          <w:rFonts w:ascii="Cambria" w:hAnsi="Cambria"/>
          <w:b/>
          <w:bCs/>
          <w:sz w:val="24"/>
          <w:szCs w:val="24"/>
        </w:rPr>
      </w:pPr>
      <w:r w:rsidRPr="008672FB">
        <w:rPr>
          <w:rFonts w:ascii="Cambria" w:hAnsi="Cambria"/>
          <w:b/>
          <w:bCs/>
          <w:sz w:val="24"/>
          <w:szCs w:val="24"/>
        </w:rPr>
        <w:t>Solicitation No. 202</w:t>
      </w:r>
      <w:r>
        <w:rPr>
          <w:rFonts w:ascii="Cambria" w:hAnsi="Cambria"/>
          <w:b/>
          <w:bCs/>
          <w:sz w:val="24"/>
          <w:szCs w:val="24"/>
        </w:rPr>
        <w:t>4-</w:t>
      </w:r>
      <w:r w:rsidR="00EA5D2E">
        <w:rPr>
          <w:rFonts w:ascii="Cambria" w:hAnsi="Cambria"/>
          <w:b/>
          <w:bCs/>
          <w:sz w:val="24"/>
          <w:szCs w:val="24"/>
        </w:rPr>
        <w:t>70</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Pr="008672FB">
        <w:rPr>
          <w:rFonts w:ascii="Cambria" w:hAnsi="Cambria"/>
          <w:b/>
          <w:bCs/>
          <w:sz w:val="24"/>
          <w:szCs w:val="24"/>
        </w:rPr>
        <w:t xml:space="preserve">Contact No.: </w:t>
      </w:r>
      <w:r w:rsidR="00EA5D2E">
        <w:rPr>
          <w:rFonts w:ascii="Cambria" w:hAnsi="Cambria"/>
          <w:b/>
          <w:bCs/>
          <w:sz w:val="24"/>
          <w:szCs w:val="24"/>
        </w:rPr>
        <w:t>335-4766</w:t>
      </w:r>
    </w:p>
    <w:tbl>
      <w:tblPr>
        <w:tblStyle w:val="TableGrid"/>
        <w:tblW w:w="0" w:type="auto"/>
        <w:tblLook w:val="04A0" w:firstRow="1" w:lastRow="0" w:firstColumn="1" w:lastColumn="0" w:noHBand="0" w:noVBand="1"/>
      </w:tblPr>
      <w:tblGrid>
        <w:gridCol w:w="1100"/>
        <w:gridCol w:w="684"/>
        <w:gridCol w:w="4026"/>
        <w:gridCol w:w="1417"/>
        <w:gridCol w:w="1133"/>
        <w:gridCol w:w="990"/>
      </w:tblGrid>
      <w:tr w:rsidR="00503853" w14:paraId="5EB675C1" w14:textId="77777777" w:rsidTr="00EA5D2E">
        <w:tc>
          <w:tcPr>
            <w:tcW w:w="1099" w:type="dxa"/>
          </w:tcPr>
          <w:p w14:paraId="5BBD962B" w14:textId="0F37CEC5" w:rsidR="00503853" w:rsidRPr="005D7913" w:rsidRDefault="00503853" w:rsidP="00503853">
            <w:pPr>
              <w:jc w:val="center"/>
            </w:pPr>
            <w:r w:rsidRPr="005D7913">
              <w:rPr>
                <w:rFonts w:ascii="Cambria" w:hAnsi="Cambria"/>
                <w:b/>
                <w:bCs/>
              </w:rPr>
              <w:t>Quantity</w:t>
            </w:r>
          </w:p>
        </w:tc>
        <w:tc>
          <w:tcPr>
            <w:tcW w:w="677" w:type="dxa"/>
          </w:tcPr>
          <w:p w14:paraId="1336DB5F" w14:textId="10930297" w:rsidR="00503853" w:rsidRPr="005D7913" w:rsidRDefault="00503853" w:rsidP="00503853">
            <w:pPr>
              <w:jc w:val="center"/>
            </w:pPr>
            <w:r w:rsidRPr="005D7913">
              <w:rPr>
                <w:rFonts w:ascii="Cambria" w:hAnsi="Cambria"/>
                <w:b/>
                <w:bCs/>
              </w:rPr>
              <w:t>Unit</w:t>
            </w:r>
          </w:p>
        </w:tc>
        <w:tc>
          <w:tcPr>
            <w:tcW w:w="4031" w:type="dxa"/>
          </w:tcPr>
          <w:p w14:paraId="3A8A86A1" w14:textId="79CE1E98" w:rsidR="00503853" w:rsidRPr="005D7913" w:rsidRDefault="00503853" w:rsidP="00503853">
            <w:pPr>
              <w:jc w:val="center"/>
            </w:pPr>
            <w:r w:rsidRPr="005D7913">
              <w:rPr>
                <w:rFonts w:ascii="Cambria" w:hAnsi="Cambria"/>
                <w:b/>
                <w:bCs/>
              </w:rPr>
              <w:t>Item Description</w:t>
            </w:r>
          </w:p>
        </w:tc>
        <w:tc>
          <w:tcPr>
            <w:tcW w:w="1418" w:type="dxa"/>
          </w:tcPr>
          <w:p w14:paraId="6F5BB463" w14:textId="77B88F95" w:rsidR="00503853" w:rsidRPr="005D7913" w:rsidRDefault="00503853" w:rsidP="00503853">
            <w:pPr>
              <w:jc w:val="center"/>
              <w:rPr>
                <w:sz w:val="20"/>
                <w:szCs w:val="20"/>
              </w:rPr>
            </w:pPr>
            <w:r w:rsidRPr="005D7913">
              <w:rPr>
                <w:rFonts w:ascii="Cambria" w:hAnsi="Cambria"/>
                <w:b/>
                <w:bCs/>
                <w:sz w:val="20"/>
                <w:szCs w:val="20"/>
              </w:rPr>
              <w:t>Brand Name     /Model Offered</w:t>
            </w:r>
          </w:p>
        </w:tc>
        <w:tc>
          <w:tcPr>
            <w:tcW w:w="1134" w:type="dxa"/>
          </w:tcPr>
          <w:p w14:paraId="2C243B5E" w14:textId="37983B1F" w:rsidR="00503853" w:rsidRPr="005D7913" w:rsidRDefault="00503853" w:rsidP="00503853">
            <w:pPr>
              <w:jc w:val="center"/>
            </w:pPr>
            <w:r w:rsidRPr="005D7913">
              <w:rPr>
                <w:rFonts w:ascii="Cambria" w:hAnsi="Cambria"/>
                <w:b/>
                <w:bCs/>
              </w:rPr>
              <w:t>Unit Price</w:t>
            </w:r>
          </w:p>
        </w:tc>
        <w:tc>
          <w:tcPr>
            <w:tcW w:w="991" w:type="dxa"/>
          </w:tcPr>
          <w:p w14:paraId="0506534D" w14:textId="7E693E30" w:rsidR="00503853" w:rsidRPr="005D7913" w:rsidRDefault="00503853" w:rsidP="00503853">
            <w:pPr>
              <w:jc w:val="center"/>
            </w:pPr>
            <w:r w:rsidRPr="005D7913">
              <w:rPr>
                <w:rFonts w:ascii="Cambria" w:hAnsi="Cambria"/>
                <w:b/>
                <w:bCs/>
              </w:rPr>
              <w:t>Total</w:t>
            </w:r>
          </w:p>
        </w:tc>
      </w:tr>
      <w:tr w:rsidR="00503853" w14:paraId="478AF113" w14:textId="77777777" w:rsidTr="00EA5D2E">
        <w:tc>
          <w:tcPr>
            <w:tcW w:w="1099" w:type="dxa"/>
          </w:tcPr>
          <w:p w14:paraId="18D06394" w14:textId="77777777" w:rsidR="00503853" w:rsidRPr="005D7913" w:rsidRDefault="00503853" w:rsidP="00503853"/>
        </w:tc>
        <w:tc>
          <w:tcPr>
            <w:tcW w:w="677" w:type="dxa"/>
          </w:tcPr>
          <w:p w14:paraId="0D88DEEA" w14:textId="77777777" w:rsidR="00503853" w:rsidRPr="005D7913" w:rsidRDefault="00503853" w:rsidP="00503853"/>
        </w:tc>
        <w:tc>
          <w:tcPr>
            <w:tcW w:w="4031" w:type="dxa"/>
          </w:tcPr>
          <w:p w14:paraId="56DC68AF" w14:textId="6E5CC00C" w:rsidR="00503853" w:rsidRPr="005D7913" w:rsidRDefault="005D7913" w:rsidP="005D7913">
            <w:pPr>
              <w:jc w:val="center"/>
            </w:pPr>
            <w:r w:rsidRPr="005D7913">
              <w:rPr>
                <w:rFonts w:ascii="Cambria" w:hAnsi="Cambria"/>
                <w:b/>
              </w:rPr>
              <w:t xml:space="preserve">Procurement of Supply and Delivery of </w:t>
            </w:r>
            <w:r w:rsidR="00EA5D2E">
              <w:rPr>
                <w:rFonts w:ascii="Cambria" w:hAnsi="Cambria"/>
                <w:b/>
              </w:rPr>
              <w:t>High Breed Pig</w:t>
            </w:r>
          </w:p>
        </w:tc>
        <w:tc>
          <w:tcPr>
            <w:tcW w:w="1418" w:type="dxa"/>
          </w:tcPr>
          <w:p w14:paraId="60A8EBD2" w14:textId="77777777" w:rsidR="00503853" w:rsidRPr="005D7913" w:rsidRDefault="00503853" w:rsidP="00503853"/>
        </w:tc>
        <w:tc>
          <w:tcPr>
            <w:tcW w:w="1134" w:type="dxa"/>
          </w:tcPr>
          <w:p w14:paraId="4B6BC6DB" w14:textId="77777777" w:rsidR="00503853" w:rsidRPr="005D7913" w:rsidRDefault="00503853" w:rsidP="00503853"/>
        </w:tc>
        <w:tc>
          <w:tcPr>
            <w:tcW w:w="991" w:type="dxa"/>
          </w:tcPr>
          <w:p w14:paraId="00B8AB29" w14:textId="77777777" w:rsidR="00503853" w:rsidRPr="005D7913" w:rsidRDefault="00503853" w:rsidP="00503853"/>
        </w:tc>
      </w:tr>
      <w:tr w:rsidR="00503853" w14:paraId="25260858" w14:textId="77777777" w:rsidTr="00EA5D2E">
        <w:tc>
          <w:tcPr>
            <w:tcW w:w="1099" w:type="dxa"/>
          </w:tcPr>
          <w:p w14:paraId="384F540D" w14:textId="1DF63304" w:rsidR="00503853" w:rsidRPr="005D7913" w:rsidRDefault="0081327F" w:rsidP="0081327F">
            <w:pPr>
              <w:jc w:val="center"/>
            </w:pPr>
            <w:r>
              <w:t>18</w:t>
            </w:r>
          </w:p>
        </w:tc>
        <w:tc>
          <w:tcPr>
            <w:tcW w:w="677" w:type="dxa"/>
          </w:tcPr>
          <w:p w14:paraId="5658361C" w14:textId="3F929F83" w:rsidR="00503853" w:rsidRPr="005D7913" w:rsidRDefault="0081327F" w:rsidP="0081327F">
            <w:pPr>
              <w:jc w:val="center"/>
            </w:pPr>
            <w:r>
              <w:t>Head</w:t>
            </w:r>
          </w:p>
        </w:tc>
        <w:tc>
          <w:tcPr>
            <w:tcW w:w="4031" w:type="dxa"/>
          </w:tcPr>
          <w:p w14:paraId="3EA0CCAC" w14:textId="77777777" w:rsidR="00503853" w:rsidRDefault="00EA5D2E" w:rsidP="00503853">
            <w:r>
              <w:t>Piglets (Upgraded) Female</w:t>
            </w:r>
          </w:p>
          <w:p w14:paraId="2C3AB8DA" w14:textId="77777777" w:rsidR="00EA5D2E" w:rsidRDefault="00EA5D2E" w:rsidP="00503853">
            <w:r>
              <w:t>Not less than 15 kilograms body weight</w:t>
            </w:r>
          </w:p>
          <w:p w14:paraId="275B9374" w14:textId="77777777" w:rsidR="00EA5D2E" w:rsidRDefault="00EA5D2E" w:rsidP="00503853">
            <w:r>
              <w:t>40-60 days old</w:t>
            </w:r>
          </w:p>
          <w:p w14:paraId="63D92A62" w14:textId="77777777" w:rsidR="00EA5D2E" w:rsidRDefault="00EA5D2E" w:rsidP="00503853">
            <w:r>
              <w:t>No physical defects</w:t>
            </w:r>
          </w:p>
          <w:p w14:paraId="4C170FD9" w14:textId="77777777" w:rsidR="00EA5D2E" w:rsidRDefault="00EA5D2E" w:rsidP="00503853">
            <w:r>
              <w:t>Vaccinated against Hog Cholera and dewormed prior to delivery</w:t>
            </w:r>
          </w:p>
          <w:p w14:paraId="1120C3A4" w14:textId="68B402D3" w:rsidR="00EA5D2E" w:rsidRPr="005D7913" w:rsidRDefault="00EA5D2E" w:rsidP="00503853">
            <w:r>
              <w:t>With Veterinary Health Certificate signed by Licensed Veterinarian</w:t>
            </w:r>
          </w:p>
        </w:tc>
        <w:tc>
          <w:tcPr>
            <w:tcW w:w="1418" w:type="dxa"/>
          </w:tcPr>
          <w:p w14:paraId="30FE1A89" w14:textId="77777777" w:rsidR="00503853" w:rsidRPr="005D7913" w:rsidRDefault="00503853" w:rsidP="00503853"/>
        </w:tc>
        <w:tc>
          <w:tcPr>
            <w:tcW w:w="1134" w:type="dxa"/>
          </w:tcPr>
          <w:p w14:paraId="1F4CB6D7" w14:textId="77777777" w:rsidR="00503853" w:rsidRPr="005D7913" w:rsidRDefault="00503853" w:rsidP="00503853"/>
        </w:tc>
        <w:tc>
          <w:tcPr>
            <w:tcW w:w="991" w:type="dxa"/>
          </w:tcPr>
          <w:p w14:paraId="5D0F0B01" w14:textId="77777777" w:rsidR="00503853" w:rsidRPr="005D7913" w:rsidRDefault="00503853" w:rsidP="00503853"/>
        </w:tc>
      </w:tr>
      <w:tr w:rsidR="00503853" w14:paraId="5347914A" w14:textId="77777777" w:rsidTr="00EA5D2E">
        <w:tc>
          <w:tcPr>
            <w:tcW w:w="1099" w:type="dxa"/>
          </w:tcPr>
          <w:p w14:paraId="3F1AEFC9" w14:textId="77777777" w:rsidR="00503853" w:rsidRPr="005D7913" w:rsidRDefault="00503853" w:rsidP="00503853"/>
        </w:tc>
        <w:tc>
          <w:tcPr>
            <w:tcW w:w="677" w:type="dxa"/>
          </w:tcPr>
          <w:p w14:paraId="076DC75E" w14:textId="77777777" w:rsidR="00503853" w:rsidRPr="005D7913" w:rsidRDefault="00503853" w:rsidP="00503853"/>
        </w:tc>
        <w:tc>
          <w:tcPr>
            <w:tcW w:w="4031" w:type="dxa"/>
          </w:tcPr>
          <w:p w14:paraId="1986105B" w14:textId="22DB05AE" w:rsidR="00503853" w:rsidRPr="005D7913" w:rsidRDefault="00EA5D2E" w:rsidP="00503853">
            <w:r>
              <w:t>Terms and Conditions:</w:t>
            </w:r>
          </w:p>
        </w:tc>
        <w:tc>
          <w:tcPr>
            <w:tcW w:w="1418" w:type="dxa"/>
          </w:tcPr>
          <w:p w14:paraId="472E372B" w14:textId="77777777" w:rsidR="00503853" w:rsidRPr="005D7913" w:rsidRDefault="00503853" w:rsidP="00503853"/>
        </w:tc>
        <w:tc>
          <w:tcPr>
            <w:tcW w:w="1134" w:type="dxa"/>
          </w:tcPr>
          <w:p w14:paraId="53074ABB" w14:textId="77777777" w:rsidR="00503853" w:rsidRPr="005D7913" w:rsidRDefault="00503853" w:rsidP="00503853"/>
        </w:tc>
        <w:tc>
          <w:tcPr>
            <w:tcW w:w="991" w:type="dxa"/>
          </w:tcPr>
          <w:p w14:paraId="59CAC72B" w14:textId="77777777" w:rsidR="00503853" w:rsidRPr="005D7913" w:rsidRDefault="00503853" w:rsidP="00503853"/>
        </w:tc>
      </w:tr>
      <w:tr w:rsidR="00503853" w14:paraId="2C045365" w14:textId="77777777" w:rsidTr="00EA5D2E">
        <w:tc>
          <w:tcPr>
            <w:tcW w:w="1099" w:type="dxa"/>
          </w:tcPr>
          <w:p w14:paraId="7B9DA776" w14:textId="77777777" w:rsidR="00503853" w:rsidRPr="005D7913" w:rsidRDefault="00503853" w:rsidP="00503853"/>
        </w:tc>
        <w:tc>
          <w:tcPr>
            <w:tcW w:w="677" w:type="dxa"/>
          </w:tcPr>
          <w:p w14:paraId="6A2E4310" w14:textId="77777777" w:rsidR="00503853" w:rsidRPr="005D7913" w:rsidRDefault="00503853" w:rsidP="00503853"/>
        </w:tc>
        <w:tc>
          <w:tcPr>
            <w:tcW w:w="4031" w:type="dxa"/>
          </w:tcPr>
          <w:p w14:paraId="6137621E" w14:textId="77777777" w:rsidR="00503853" w:rsidRDefault="00EA5D2E" w:rsidP="00503853">
            <w:r>
              <w:t>Preferably from BAI-Licensed Livestock Enterprise</w:t>
            </w:r>
          </w:p>
          <w:p w14:paraId="395BF52B" w14:textId="77777777" w:rsidR="00EA5D2E" w:rsidRDefault="00EA5D2E" w:rsidP="00503853">
            <w:r>
              <w:t>BAI-Registered Livestock/Poultry Transport Carrier</w:t>
            </w:r>
          </w:p>
          <w:p w14:paraId="0EB0094F" w14:textId="77777777" w:rsidR="00EA5D2E" w:rsidRDefault="00EA5D2E" w:rsidP="00503853">
            <w:r>
              <w:t>To be sourced-out from ASF-free farms with CFS ASF tested negative</w:t>
            </w:r>
          </w:p>
          <w:p w14:paraId="73A364E1" w14:textId="77777777" w:rsidR="00EA5D2E" w:rsidRDefault="00EA5D2E" w:rsidP="00503853">
            <w:r>
              <w:t>To be replaced within 7 days after delivery in case of:</w:t>
            </w:r>
          </w:p>
          <w:p w14:paraId="0E587E8A" w14:textId="77777777" w:rsidR="00EA5D2E" w:rsidRDefault="00EA5D2E" w:rsidP="00EA5D2E">
            <w:pPr>
              <w:pStyle w:val="ListParagraph"/>
              <w:numPr>
                <w:ilvl w:val="0"/>
                <w:numId w:val="3"/>
              </w:numPr>
            </w:pPr>
            <w:r>
              <w:t>Mortality due to stress</w:t>
            </w:r>
          </w:p>
          <w:p w14:paraId="0BCFBDEB" w14:textId="54D238E5" w:rsidR="00EA5D2E" w:rsidRPr="005D7913" w:rsidRDefault="00EA5D2E" w:rsidP="00EA5D2E">
            <w:pPr>
              <w:pStyle w:val="ListParagraph"/>
              <w:numPr>
                <w:ilvl w:val="0"/>
                <w:numId w:val="3"/>
              </w:numPr>
            </w:pPr>
            <w:r>
              <w:t>Stress-related disease and condition</w:t>
            </w:r>
          </w:p>
        </w:tc>
        <w:tc>
          <w:tcPr>
            <w:tcW w:w="1418" w:type="dxa"/>
          </w:tcPr>
          <w:p w14:paraId="3BB59293" w14:textId="77777777" w:rsidR="00503853" w:rsidRPr="005D7913" w:rsidRDefault="00503853" w:rsidP="00503853"/>
        </w:tc>
        <w:tc>
          <w:tcPr>
            <w:tcW w:w="1134" w:type="dxa"/>
          </w:tcPr>
          <w:p w14:paraId="3FC4DFB4" w14:textId="77777777" w:rsidR="00503853" w:rsidRPr="005D7913" w:rsidRDefault="00503853" w:rsidP="00503853"/>
        </w:tc>
        <w:tc>
          <w:tcPr>
            <w:tcW w:w="991" w:type="dxa"/>
          </w:tcPr>
          <w:p w14:paraId="7EC6CF1C" w14:textId="77777777" w:rsidR="00503853" w:rsidRPr="005D7913" w:rsidRDefault="00503853" w:rsidP="00503853"/>
        </w:tc>
      </w:tr>
      <w:tr w:rsidR="00503853" w14:paraId="38794247" w14:textId="77777777" w:rsidTr="00EA5D2E">
        <w:tc>
          <w:tcPr>
            <w:tcW w:w="1099" w:type="dxa"/>
          </w:tcPr>
          <w:p w14:paraId="3BDF9F75" w14:textId="77777777" w:rsidR="00503853" w:rsidRPr="005D7913" w:rsidRDefault="00503853" w:rsidP="00503853"/>
        </w:tc>
        <w:tc>
          <w:tcPr>
            <w:tcW w:w="677" w:type="dxa"/>
          </w:tcPr>
          <w:p w14:paraId="0CF513E3" w14:textId="77777777" w:rsidR="00503853" w:rsidRPr="005D7913" w:rsidRDefault="00503853" w:rsidP="00503853"/>
        </w:tc>
        <w:tc>
          <w:tcPr>
            <w:tcW w:w="4031" w:type="dxa"/>
          </w:tcPr>
          <w:p w14:paraId="3108B0C6" w14:textId="55F2D8C1" w:rsidR="00503853" w:rsidRPr="005D7913" w:rsidRDefault="005D7913" w:rsidP="005D7913">
            <w:pPr>
              <w:jc w:val="center"/>
              <w:rPr>
                <w:rFonts w:ascii="Cambria" w:hAnsi="Cambria"/>
                <w:b/>
                <w:bCs/>
              </w:rPr>
            </w:pPr>
            <w:r w:rsidRPr="005D7913">
              <w:rPr>
                <w:rFonts w:ascii="Cambria" w:hAnsi="Cambria"/>
                <w:b/>
                <w:bCs/>
              </w:rPr>
              <w:t>TOTAL</w:t>
            </w:r>
          </w:p>
        </w:tc>
        <w:tc>
          <w:tcPr>
            <w:tcW w:w="1418" w:type="dxa"/>
          </w:tcPr>
          <w:p w14:paraId="35727672" w14:textId="77777777" w:rsidR="00503853" w:rsidRPr="005D7913" w:rsidRDefault="00503853" w:rsidP="00503853"/>
        </w:tc>
        <w:tc>
          <w:tcPr>
            <w:tcW w:w="1134" w:type="dxa"/>
          </w:tcPr>
          <w:p w14:paraId="0336B714" w14:textId="77777777" w:rsidR="00503853" w:rsidRPr="005D7913" w:rsidRDefault="00503853" w:rsidP="00503853"/>
        </w:tc>
        <w:tc>
          <w:tcPr>
            <w:tcW w:w="991" w:type="dxa"/>
          </w:tcPr>
          <w:p w14:paraId="651A2E90" w14:textId="77777777" w:rsidR="00503853" w:rsidRPr="005D7913" w:rsidRDefault="00503853" w:rsidP="00503853"/>
        </w:tc>
      </w:tr>
    </w:tbl>
    <w:p w14:paraId="379EFC55" w14:textId="77777777" w:rsidR="00503853" w:rsidRDefault="00503853" w:rsidP="00503853"/>
    <w:p w14:paraId="0EBF49AE" w14:textId="77777777" w:rsidR="00EA5D2E" w:rsidRDefault="00EA5D2E" w:rsidP="00503853"/>
    <w:p w14:paraId="7BF8E4A7" w14:textId="77777777" w:rsidR="00EA5D2E" w:rsidRDefault="00EA5D2E" w:rsidP="00503853"/>
    <w:p w14:paraId="4D8DA6C2" w14:textId="77777777" w:rsidR="00EA5D2E" w:rsidRDefault="00EA5D2E" w:rsidP="00503853"/>
    <w:p w14:paraId="056B983B" w14:textId="77777777" w:rsidR="00EA5D2E" w:rsidRDefault="00EA5D2E" w:rsidP="00503853"/>
    <w:p w14:paraId="3B17AE80" w14:textId="77777777" w:rsidR="00EA5D2E" w:rsidRDefault="00EA5D2E" w:rsidP="00503853"/>
    <w:p w14:paraId="6A6A7C3B" w14:textId="77777777" w:rsidR="00EA5D2E" w:rsidRDefault="00EA5D2E" w:rsidP="00503853"/>
    <w:p w14:paraId="5DFDA335" w14:textId="77777777" w:rsidR="00EA5D2E" w:rsidRDefault="00EA5D2E" w:rsidP="00503853"/>
    <w:p w14:paraId="3289C0E6" w14:textId="77777777" w:rsidR="00EA5D2E" w:rsidRDefault="00EA5D2E" w:rsidP="00503853"/>
    <w:p w14:paraId="22BB7B8C" w14:textId="77777777" w:rsidR="00EA5D2E" w:rsidRDefault="00EA5D2E" w:rsidP="00503853"/>
    <w:p w14:paraId="02D32B3C" w14:textId="77777777" w:rsidR="00EA5D2E" w:rsidRDefault="00EA5D2E" w:rsidP="00503853"/>
    <w:p w14:paraId="72B08303" w14:textId="724A6DEA" w:rsidR="005D7913" w:rsidRPr="00993AB2" w:rsidRDefault="005D7913" w:rsidP="00503853">
      <w:pPr>
        <w:rPr>
          <w:rFonts w:ascii="Cambria" w:eastAsia="Cambria" w:hAnsi="Cambria" w:cs="Cambria"/>
          <w:spacing w:val="-2"/>
          <w:kern w:val="0"/>
          <w:lang w:val="en-US"/>
          <w14:ligatures w14:val="none"/>
        </w:rPr>
      </w:pPr>
      <w:r w:rsidRPr="00993AB2">
        <w:rPr>
          <w:rFonts w:ascii="Cambria" w:eastAsia="Cambria" w:hAnsi="Cambria" w:cs="Cambria"/>
          <w:kern w:val="0"/>
          <w:lang w:val="en-US"/>
          <w14:ligatures w14:val="none"/>
        </w:rPr>
        <w:t>For</w:t>
      </w:r>
      <w:r w:rsidRPr="00993AB2">
        <w:rPr>
          <w:rFonts w:ascii="Cambria" w:eastAsia="Cambria" w:hAnsi="Cambria" w:cs="Cambria"/>
          <w:spacing w:val="-8"/>
          <w:kern w:val="0"/>
          <w:lang w:val="en-US"/>
          <w14:ligatures w14:val="none"/>
        </w:rPr>
        <w:t xml:space="preserve"> </w:t>
      </w:r>
      <w:r w:rsidRPr="00993AB2">
        <w:rPr>
          <w:rFonts w:ascii="Cambria" w:eastAsia="Cambria" w:hAnsi="Cambria" w:cs="Cambria"/>
          <w:kern w:val="0"/>
          <w:lang w:val="en-US"/>
          <w14:ligatures w14:val="none"/>
        </w:rPr>
        <w:t>the</w:t>
      </w:r>
      <w:r w:rsidRPr="00993AB2">
        <w:rPr>
          <w:rFonts w:ascii="Cambria" w:eastAsia="Cambria" w:hAnsi="Cambria" w:cs="Cambria"/>
          <w:spacing w:val="-13"/>
          <w:kern w:val="0"/>
          <w:lang w:val="en-US"/>
          <w14:ligatures w14:val="none"/>
        </w:rPr>
        <w:t xml:space="preserve"> </w:t>
      </w:r>
      <w:r w:rsidRPr="00993AB2">
        <w:rPr>
          <w:rFonts w:ascii="Cambria" w:eastAsia="Cambria" w:hAnsi="Cambria" w:cs="Cambria"/>
          <w:kern w:val="0"/>
          <w:lang w:val="en-US"/>
          <w14:ligatures w14:val="none"/>
        </w:rPr>
        <w:t>Bids</w:t>
      </w:r>
      <w:r w:rsidRPr="00993AB2">
        <w:rPr>
          <w:rFonts w:ascii="Cambria" w:eastAsia="Cambria" w:hAnsi="Cambria" w:cs="Cambria"/>
          <w:spacing w:val="-9"/>
          <w:kern w:val="0"/>
          <w:lang w:val="en-US"/>
          <w14:ligatures w14:val="none"/>
        </w:rPr>
        <w:t xml:space="preserve"> </w:t>
      </w:r>
      <w:r w:rsidRPr="00993AB2">
        <w:rPr>
          <w:rFonts w:ascii="Cambria" w:eastAsia="Cambria" w:hAnsi="Cambria" w:cs="Cambria"/>
          <w:kern w:val="0"/>
          <w:lang w:val="en-US"/>
          <w14:ligatures w14:val="none"/>
        </w:rPr>
        <w:t>and</w:t>
      </w:r>
      <w:r w:rsidRPr="00993AB2">
        <w:rPr>
          <w:rFonts w:ascii="Cambria" w:eastAsia="Cambria" w:hAnsi="Cambria" w:cs="Cambria"/>
          <w:spacing w:val="-6"/>
          <w:kern w:val="0"/>
          <w:lang w:val="en-US"/>
          <w14:ligatures w14:val="none"/>
        </w:rPr>
        <w:t xml:space="preserve"> </w:t>
      </w:r>
      <w:r w:rsidRPr="00993AB2">
        <w:rPr>
          <w:rFonts w:ascii="Cambria" w:eastAsia="Cambria" w:hAnsi="Cambria" w:cs="Cambria"/>
          <w:kern w:val="0"/>
          <w:lang w:val="en-US"/>
          <w14:ligatures w14:val="none"/>
        </w:rPr>
        <w:t>Awards</w:t>
      </w:r>
      <w:r w:rsidRPr="00993AB2">
        <w:rPr>
          <w:rFonts w:ascii="Cambria" w:eastAsia="Cambria" w:hAnsi="Cambria" w:cs="Cambria"/>
          <w:spacing w:val="-1"/>
          <w:kern w:val="0"/>
          <w:lang w:val="en-US"/>
          <w14:ligatures w14:val="none"/>
        </w:rPr>
        <w:t xml:space="preserve"> </w:t>
      </w:r>
      <w:r w:rsidRPr="00993AB2">
        <w:rPr>
          <w:rFonts w:ascii="Cambria" w:eastAsia="Cambria" w:hAnsi="Cambria" w:cs="Cambria"/>
          <w:spacing w:val="-2"/>
          <w:kern w:val="0"/>
          <w:lang w:val="en-US"/>
          <w14:ligatures w14:val="none"/>
        </w:rPr>
        <w:t>Committee:</w:t>
      </w:r>
    </w:p>
    <w:p w14:paraId="72127631" w14:textId="77777777" w:rsidR="00EA5D2E" w:rsidRPr="00993AB2" w:rsidRDefault="00EA5D2E" w:rsidP="00503853">
      <w:pPr>
        <w:rPr>
          <w:rFonts w:ascii="Cambria" w:eastAsia="Cambria" w:hAnsi="Cambria" w:cs="Cambria"/>
          <w:spacing w:val="-2"/>
          <w:kern w:val="0"/>
          <w:lang w:val="en-US"/>
          <w14:ligatures w14:val="none"/>
        </w:rPr>
      </w:pPr>
    </w:p>
    <w:p w14:paraId="08235266" w14:textId="77777777" w:rsidR="005D7913" w:rsidRPr="00993AB2"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993AB2">
        <w:rPr>
          <w:rFonts w:ascii="Cambria" w:eastAsia="Cambria" w:hAnsi="Cambria" w:cs="Cambria"/>
          <w:kern w:val="0"/>
          <w:lang w:val="en-US"/>
          <w14:ligatures w14:val="none"/>
        </w:rPr>
        <w:t>_______________________________                                                     ________________________________</w:t>
      </w:r>
    </w:p>
    <w:p w14:paraId="4E1CC508" w14:textId="77777777" w:rsidR="005D7913" w:rsidRPr="00993AB2"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993AB2">
        <w:rPr>
          <w:rFonts w:ascii="Cambria" w:eastAsia="Cambria" w:hAnsi="Cambria" w:cs="Cambria"/>
          <w:b/>
          <w:bCs/>
          <w:kern w:val="0"/>
          <w:lang w:val="en-US"/>
          <w14:ligatures w14:val="none"/>
        </w:rPr>
        <w:t>MS. HUSSEIN</w:t>
      </w:r>
      <w:r w:rsidRPr="00993AB2">
        <w:rPr>
          <w:rFonts w:ascii="Cambria" w:eastAsia="Cambria" w:hAnsi="Cambria" w:cs="Cambria"/>
          <w:b/>
          <w:bCs/>
          <w:spacing w:val="-11"/>
          <w:kern w:val="0"/>
          <w:lang w:val="en-US"/>
          <w14:ligatures w14:val="none"/>
        </w:rPr>
        <w:t xml:space="preserve"> </w:t>
      </w:r>
      <w:r w:rsidRPr="00993AB2">
        <w:rPr>
          <w:rFonts w:ascii="Cambria" w:eastAsia="Cambria" w:hAnsi="Cambria" w:cs="Cambria"/>
          <w:b/>
          <w:bCs/>
          <w:kern w:val="0"/>
          <w:lang w:val="en-US"/>
          <w14:ligatures w14:val="none"/>
        </w:rPr>
        <w:t>A.</w:t>
      </w:r>
      <w:r w:rsidRPr="00993AB2">
        <w:rPr>
          <w:rFonts w:ascii="Cambria" w:eastAsia="Cambria" w:hAnsi="Cambria" w:cs="Cambria"/>
          <w:b/>
          <w:bCs/>
          <w:spacing w:val="-1"/>
          <w:kern w:val="0"/>
          <w:lang w:val="en-US"/>
          <w14:ligatures w14:val="none"/>
        </w:rPr>
        <w:t xml:space="preserve"> </w:t>
      </w:r>
      <w:r w:rsidRPr="00993AB2">
        <w:rPr>
          <w:rFonts w:ascii="Cambria" w:eastAsia="Cambria" w:hAnsi="Cambria" w:cs="Cambria"/>
          <w:b/>
          <w:bCs/>
          <w:spacing w:val="-2"/>
          <w:kern w:val="0"/>
          <w:lang w:val="en-US"/>
          <w14:ligatures w14:val="none"/>
        </w:rPr>
        <w:t>DEROTAS</w:t>
      </w:r>
      <w:r w:rsidRPr="00993AB2">
        <w:rPr>
          <w:rFonts w:ascii="Cambria" w:eastAsia="Cambria" w:hAnsi="Cambria" w:cs="Cambria"/>
          <w:b/>
          <w:bCs/>
          <w:kern w:val="0"/>
          <w:lang w:val="en-US"/>
          <w14:ligatures w14:val="none"/>
        </w:rPr>
        <w:t xml:space="preserve">                                                    ATTY. ROLIN M. ASUNCION</w:t>
      </w:r>
    </w:p>
    <w:p w14:paraId="29039D41" w14:textId="53D9DEA7" w:rsidR="005D7913" w:rsidRPr="00993AB2" w:rsidRDefault="005D7913" w:rsidP="005D7913">
      <w:pPr>
        <w:rPr>
          <w:rFonts w:ascii="Cambria" w:eastAsia="Cambria" w:hAnsi="Cambria" w:cs="Cambria"/>
          <w:kern w:val="0"/>
          <w:lang w:val="en-US"/>
          <w14:ligatures w14:val="none"/>
        </w:rPr>
      </w:pPr>
      <w:r w:rsidRPr="00993AB2">
        <w:rPr>
          <w:rFonts w:ascii="Cambria" w:eastAsia="Cambria" w:hAnsi="Cambria" w:cs="Cambria"/>
          <w:kern w:val="0"/>
          <w:lang w:val="en-US"/>
          <w14:ligatures w14:val="none"/>
        </w:rPr>
        <w:t>GEPS Posted</w:t>
      </w:r>
      <w:r w:rsidRPr="00993AB2">
        <w:rPr>
          <w:rFonts w:ascii="Cambria" w:eastAsia="Cambria" w:hAnsi="Cambria" w:cs="Cambria"/>
          <w:b/>
          <w:kern w:val="0"/>
          <w:lang w:val="en-US"/>
          <w14:ligatures w14:val="none"/>
        </w:rPr>
        <w:t>/</w:t>
      </w:r>
      <w:r w:rsidRPr="00993AB2">
        <w:rPr>
          <w:rFonts w:ascii="Cambria" w:eastAsia="Cambria" w:hAnsi="Cambria" w:cs="Cambria"/>
          <w:kern w:val="0"/>
          <w:lang w:val="en-US"/>
          <w14:ligatures w14:val="none"/>
        </w:rPr>
        <w:t>DA Website/1 conspicuous place                    Head,</w:t>
      </w:r>
      <w:r w:rsidRPr="00993AB2">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993AB2">
        <w:rPr>
          <w:rFonts w:ascii="Cambria" w:eastAsia="Cambria" w:hAnsi="Cambria" w:cs="Cambria"/>
          <w:kern w:val="0"/>
          <w:lang w:val="en-US"/>
          <w14:ligatures w14:val="none"/>
        </w:rPr>
        <w:t>BAC-Secretariat</w:t>
      </w:r>
    </w:p>
    <w:p w14:paraId="736ACA0F" w14:textId="77777777" w:rsidR="005D7913" w:rsidRPr="00993AB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993AB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993AB2">
        <w:rPr>
          <w:rFonts w:ascii="Cambria" w:eastAsia="Cambria" w:hAnsi="Cambria" w:cs="Cambria"/>
          <w:b/>
          <w:bCs/>
          <w:kern w:val="0"/>
          <w:lang w:val="en-US"/>
          <w14:ligatures w14:val="none"/>
        </w:rPr>
        <w:t>DA WESTERN VISAYAS</w:t>
      </w:r>
    </w:p>
    <w:p w14:paraId="3D13EB66" w14:textId="77777777" w:rsidR="005D7913" w:rsidRPr="00993AB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993AB2">
        <w:rPr>
          <w:rFonts w:ascii="Cambria" w:eastAsia="Cambria" w:hAnsi="Cambria" w:cs="Cambria"/>
          <w:kern w:val="0"/>
          <w:lang w:val="en-US"/>
          <w14:ligatures w14:val="none"/>
        </w:rPr>
        <w:t>Bids and Awards Committee</w:t>
      </w:r>
    </w:p>
    <w:p w14:paraId="403A7096" w14:textId="77777777" w:rsidR="005D7913" w:rsidRPr="00993AB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993AB2">
        <w:rPr>
          <w:rFonts w:ascii="Cambria" w:eastAsia="Cambria" w:hAnsi="Cambria" w:cs="Cambria"/>
          <w:kern w:val="0"/>
          <w:lang w:val="en-US"/>
          <w14:ligatures w14:val="none"/>
        </w:rPr>
        <w:t xml:space="preserve">WESVIARC, </w:t>
      </w:r>
      <w:proofErr w:type="spellStart"/>
      <w:r w:rsidRPr="00993AB2">
        <w:rPr>
          <w:rFonts w:ascii="Cambria" w:eastAsia="Cambria" w:hAnsi="Cambria" w:cs="Cambria"/>
          <w:kern w:val="0"/>
          <w:lang w:val="en-US"/>
          <w14:ligatures w14:val="none"/>
        </w:rPr>
        <w:t>Hamungaya</w:t>
      </w:r>
      <w:proofErr w:type="spellEnd"/>
      <w:r w:rsidRPr="00993AB2">
        <w:rPr>
          <w:rFonts w:ascii="Cambria" w:eastAsia="Cambria" w:hAnsi="Cambria" w:cs="Cambria"/>
          <w:kern w:val="0"/>
          <w:lang w:val="en-US"/>
          <w14:ligatures w14:val="none"/>
        </w:rPr>
        <w:t xml:space="preserve">, </w:t>
      </w:r>
    </w:p>
    <w:p w14:paraId="4DD9F7F5" w14:textId="1CFDFDBD" w:rsidR="005D7913" w:rsidRPr="00993AB2" w:rsidRDefault="005D7913" w:rsidP="005D7913">
      <w:pPr>
        <w:rPr>
          <w:rFonts w:ascii="Cambria" w:eastAsia="Cambria" w:hAnsi="Cambria" w:cs="Cambria"/>
          <w:kern w:val="0"/>
          <w:lang w:val="en-US"/>
          <w14:ligatures w14:val="none"/>
        </w:rPr>
      </w:pPr>
      <w:r w:rsidRPr="00993AB2">
        <w:rPr>
          <w:rFonts w:ascii="Cambria" w:eastAsia="Cambria" w:hAnsi="Cambria" w:cs="Cambria"/>
          <w:kern w:val="0"/>
          <w:lang w:val="en-US"/>
          <w14:ligatures w14:val="none"/>
        </w:rPr>
        <w:t>Jaro, Iloilo City</w:t>
      </w:r>
    </w:p>
    <w:p w14:paraId="2ED8C59C" w14:textId="77777777" w:rsidR="007F6A9A" w:rsidRPr="00993AB2" w:rsidRDefault="007F6A9A" w:rsidP="005D7913">
      <w:pPr>
        <w:rPr>
          <w:rFonts w:ascii="Cambria" w:eastAsia="Cambria" w:hAnsi="Cambria" w:cs="Cambria"/>
          <w:kern w:val="0"/>
          <w:lang w:val="en-US"/>
          <w14:ligatures w14:val="none"/>
        </w:rPr>
      </w:pPr>
    </w:p>
    <w:p w14:paraId="67FA7727" w14:textId="77777777" w:rsidR="005D7913" w:rsidRPr="00993AB2"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993AB2">
        <w:rPr>
          <w:rFonts w:ascii="Cambria" w:eastAsia="Cambria" w:hAnsi="Cambria" w:cs="Cambria"/>
          <w:b/>
          <w:bCs/>
          <w:kern w:val="0"/>
          <w:lang w:val="en-US"/>
          <w14:ligatures w14:val="none"/>
        </w:rPr>
        <w:t>SIR</w:t>
      </w:r>
      <w:r w:rsidRPr="00993AB2">
        <w:rPr>
          <w:rFonts w:ascii="Cambria" w:eastAsia="Cambria" w:hAnsi="Cambria" w:cs="Cambria"/>
          <w:b/>
          <w:bCs/>
          <w:spacing w:val="-6"/>
          <w:kern w:val="0"/>
          <w:lang w:val="en-US"/>
          <w14:ligatures w14:val="none"/>
        </w:rPr>
        <w:t xml:space="preserve"> </w:t>
      </w:r>
      <w:r w:rsidRPr="00993AB2">
        <w:rPr>
          <w:rFonts w:ascii="Cambria" w:eastAsia="Cambria" w:hAnsi="Cambria" w:cs="Cambria"/>
          <w:b/>
          <w:bCs/>
          <w:kern w:val="0"/>
          <w:lang w:val="en-US"/>
          <w14:ligatures w14:val="none"/>
        </w:rPr>
        <w:t xml:space="preserve">/ </w:t>
      </w:r>
      <w:r w:rsidRPr="00993AB2">
        <w:rPr>
          <w:rFonts w:ascii="Cambria" w:eastAsia="Cambria" w:hAnsi="Cambria" w:cs="Cambria"/>
          <w:b/>
          <w:bCs/>
          <w:spacing w:val="-2"/>
          <w:kern w:val="0"/>
          <w:lang w:val="en-US"/>
          <w14:ligatures w14:val="none"/>
        </w:rPr>
        <w:t>MADAM:</w:t>
      </w:r>
    </w:p>
    <w:p w14:paraId="0EBA086F" w14:textId="77777777" w:rsidR="005D7913" w:rsidRPr="00993AB2"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993AB2" w:rsidRDefault="005D7913" w:rsidP="005D7913">
      <w:pPr>
        <w:rPr>
          <w:rFonts w:ascii="Cambria" w:eastAsia="Cambria" w:hAnsi="Cambria" w:cs="Cambria"/>
          <w:kern w:val="0"/>
          <w:lang w:val="en-US"/>
          <w14:ligatures w14:val="none"/>
        </w:rPr>
      </w:pPr>
      <w:r w:rsidRPr="00993AB2">
        <w:rPr>
          <w:rFonts w:ascii="Cambria" w:eastAsia="Cambria" w:hAnsi="Cambria" w:cs="Cambria"/>
          <w:kern w:val="0"/>
          <w:lang w:val="en-US"/>
          <w14:ligatures w14:val="none"/>
        </w:rPr>
        <w:t>In connection with the above request, I/we submit our quotation indicated above. I/We have carefully</w:t>
      </w:r>
      <w:r w:rsidRPr="00993AB2">
        <w:rPr>
          <w:rFonts w:ascii="Cambria" w:eastAsia="Cambria" w:hAnsi="Cambria" w:cs="Cambria"/>
          <w:spacing w:val="-16"/>
          <w:kern w:val="0"/>
          <w:lang w:val="en-US"/>
          <w14:ligatures w14:val="none"/>
        </w:rPr>
        <w:t xml:space="preserve"> </w:t>
      </w:r>
      <w:r w:rsidRPr="00993AB2">
        <w:rPr>
          <w:rFonts w:ascii="Cambria" w:eastAsia="Cambria" w:hAnsi="Cambria" w:cs="Cambria"/>
          <w:kern w:val="0"/>
          <w:lang w:val="en-US"/>
          <w14:ligatures w14:val="none"/>
        </w:rPr>
        <w:t>read and</w:t>
      </w:r>
      <w:r w:rsidRPr="00993AB2">
        <w:rPr>
          <w:rFonts w:ascii="Cambria" w:eastAsia="Cambria" w:hAnsi="Cambria" w:cs="Cambria"/>
          <w:spacing w:val="-15"/>
          <w:kern w:val="0"/>
          <w:lang w:val="en-US"/>
          <w14:ligatures w14:val="none"/>
        </w:rPr>
        <w:t xml:space="preserve"> </w:t>
      </w:r>
      <w:r w:rsidRPr="00993AB2">
        <w:rPr>
          <w:rFonts w:ascii="Cambria" w:eastAsia="Cambria" w:hAnsi="Cambria" w:cs="Cambria"/>
          <w:kern w:val="0"/>
          <w:lang w:val="en-US"/>
          <w14:ligatures w14:val="none"/>
        </w:rPr>
        <w:t>fully</w:t>
      </w:r>
      <w:r w:rsidRPr="00993AB2">
        <w:rPr>
          <w:rFonts w:ascii="Cambria" w:eastAsia="Cambria" w:hAnsi="Cambria" w:cs="Cambria"/>
          <w:spacing w:val="-15"/>
          <w:kern w:val="0"/>
          <w:lang w:val="en-US"/>
          <w14:ligatures w14:val="none"/>
        </w:rPr>
        <w:t xml:space="preserve"> </w:t>
      </w:r>
      <w:r w:rsidRPr="00993AB2">
        <w:rPr>
          <w:rFonts w:ascii="Cambria" w:eastAsia="Cambria" w:hAnsi="Cambria" w:cs="Cambria"/>
          <w:kern w:val="0"/>
          <w:lang w:val="en-US"/>
          <w14:ligatures w14:val="none"/>
        </w:rPr>
        <w:t>understood</w:t>
      </w:r>
      <w:r w:rsidRPr="00993AB2">
        <w:rPr>
          <w:rFonts w:ascii="Cambria" w:eastAsia="Cambria" w:hAnsi="Cambria" w:cs="Cambria"/>
          <w:spacing w:val="-16"/>
          <w:kern w:val="0"/>
          <w:lang w:val="en-US"/>
          <w14:ligatures w14:val="none"/>
        </w:rPr>
        <w:t xml:space="preserve"> </w:t>
      </w:r>
      <w:r w:rsidRPr="00993AB2">
        <w:rPr>
          <w:rFonts w:ascii="Cambria" w:eastAsia="Cambria" w:hAnsi="Cambria" w:cs="Cambria"/>
          <w:kern w:val="0"/>
          <w:lang w:val="en-US"/>
          <w14:ligatures w14:val="none"/>
        </w:rPr>
        <w:t>the</w:t>
      </w:r>
      <w:r w:rsidRPr="00993AB2">
        <w:rPr>
          <w:rFonts w:ascii="Cambria" w:eastAsia="Cambria" w:hAnsi="Cambria" w:cs="Cambria"/>
          <w:spacing w:val="-15"/>
          <w:kern w:val="0"/>
          <w:lang w:val="en-US"/>
          <w14:ligatures w14:val="none"/>
        </w:rPr>
        <w:t xml:space="preserve"> </w:t>
      </w:r>
      <w:r w:rsidRPr="00993AB2">
        <w:rPr>
          <w:rFonts w:ascii="Cambria" w:eastAsia="Cambria" w:hAnsi="Cambria" w:cs="Cambria"/>
          <w:kern w:val="0"/>
          <w:lang w:val="en-US"/>
          <w14:ligatures w14:val="none"/>
        </w:rPr>
        <w:t>minimum</w:t>
      </w:r>
      <w:r w:rsidRPr="00993AB2">
        <w:rPr>
          <w:rFonts w:ascii="Cambria" w:eastAsia="Cambria" w:hAnsi="Cambria" w:cs="Cambria"/>
          <w:spacing w:val="-15"/>
          <w:kern w:val="0"/>
          <w:lang w:val="en-US"/>
          <w14:ligatures w14:val="none"/>
        </w:rPr>
        <w:t xml:space="preserve"> </w:t>
      </w:r>
      <w:r w:rsidRPr="00993AB2">
        <w:rPr>
          <w:rFonts w:ascii="Cambria" w:eastAsia="Cambria" w:hAnsi="Cambria" w:cs="Cambria"/>
          <w:kern w:val="0"/>
          <w:lang w:val="en-US"/>
          <w14:ligatures w14:val="none"/>
        </w:rPr>
        <w:t>requirements</w:t>
      </w:r>
      <w:r w:rsidRPr="00993AB2">
        <w:rPr>
          <w:rFonts w:ascii="Cambria" w:eastAsia="Cambria" w:hAnsi="Cambria" w:cs="Cambria"/>
          <w:spacing w:val="-15"/>
          <w:kern w:val="0"/>
          <w:lang w:val="en-US"/>
          <w14:ligatures w14:val="none"/>
        </w:rPr>
        <w:t xml:space="preserve"> </w:t>
      </w:r>
      <w:r w:rsidRPr="00993AB2">
        <w:rPr>
          <w:rFonts w:ascii="Cambria" w:eastAsia="Cambria" w:hAnsi="Cambria" w:cs="Cambria"/>
          <w:kern w:val="0"/>
          <w:lang w:val="en-US"/>
          <w14:ligatures w14:val="none"/>
        </w:rPr>
        <w:t>and</w:t>
      </w:r>
      <w:r w:rsidRPr="00993AB2">
        <w:rPr>
          <w:rFonts w:ascii="Cambria" w:eastAsia="Cambria" w:hAnsi="Cambria" w:cs="Cambria"/>
          <w:spacing w:val="-16"/>
          <w:kern w:val="0"/>
          <w:lang w:val="en-US"/>
          <w14:ligatures w14:val="none"/>
        </w:rPr>
        <w:t xml:space="preserve"> </w:t>
      </w:r>
      <w:r w:rsidRPr="00993AB2">
        <w:rPr>
          <w:rFonts w:ascii="Cambria" w:eastAsia="Cambria" w:hAnsi="Cambria" w:cs="Cambria"/>
          <w:kern w:val="0"/>
          <w:lang w:val="en-US"/>
          <w14:ligatures w14:val="none"/>
        </w:rPr>
        <w:t>agree</w:t>
      </w:r>
      <w:r w:rsidRPr="00993AB2">
        <w:rPr>
          <w:rFonts w:ascii="Cambria" w:eastAsia="Cambria" w:hAnsi="Cambria" w:cs="Cambria"/>
          <w:spacing w:val="-15"/>
          <w:kern w:val="0"/>
          <w:lang w:val="en-US"/>
          <w14:ligatures w14:val="none"/>
        </w:rPr>
        <w:t xml:space="preserve"> </w:t>
      </w:r>
      <w:r w:rsidRPr="00993AB2">
        <w:rPr>
          <w:rFonts w:ascii="Cambria" w:eastAsia="Cambria" w:hAnsi="Cambria" w:cs="Cambria"/>
          <w:kern w:val="0"/>
          <w:lang w:val="en-US"/>
          <w14:ligatures w14:val="none"/>
        </w:rPr>
        <w:t>to</w:t>
      </w:r>
      <w:r w:rsidRPr="00993AB2">
        <w:rPr>
          <w:rFonts w:ascii="Cambria" w:eastAsia="Cambria" w:hAnsi="Cambria" w:cs="Cambria"/>
          <w:spacing w:val="-15"/>
          <w:kern w:val="0"/>
          <w:lang w:val="en-US"/>
          <w14:ligatures w14:val="none"/>
        </w:rPr>
        <w:t xml:space="preserve"> </w:t>
      </w:r>
      <w:r w:rsidRPr="00993AB2">
        <w:rPr>
          <w:rFonts w:ascii="Cambria" w:eastAsia="Cambria" w:hAnsi="Cambria" w:cs="Cambria"/>
          <w:kern w:val="0"/>
          <w:lang w:val="en-US"/>
          <w14:ligatures w14:val="none"/>
        </w:rPr>
        <w:t>furnish</w:t>
      </w:r>
      <w:r w:rsidRPr="00993AB2">
        <w:rPr>
          <w:rFonts w:ascii="Cambria" w:eastAsia="Cambria" w:hAnsi="Cambria" w:cs="Cambria"/>
          <w:spacing w:val="-16"/>
          <w:kern w:val="0"/>
          <w:lang w:val="en-US"/>
          <w14:ligatures w14:val="none"/>
        </w:rPr>
        <w:t xml:space="preserve"> </w:t>
      </w:r>
      <w:r w:rsidRPr="00993AB2">
        <w:rPr>
          <w:rFonts w:ascii="Cambria" w:eastAsia="Cambria" w:hAnsi="Cambria" w:cs="Cambria"/>
          <w:kern w:val="0"/>
          <w:lang w:val="en-US"/>
          <w14:ligatures w14:val="none"/>
        </w:rPr>
        <w:t>and/or</w:t>
      </w:r>
      <w:r w:rsidRPr="00993AB2">
        <w:rPr>
          <w:rFonts w:ascii="Cambria" w:eastAsia="Cambria" w:hAnsi="Cambria" w:cs="Cambria"/>
          <w:spacing w:val="-15"/>
          <w:kern w:val="0"/>
          <w:lang w:val="en-US"/>
          <w14:ligatures w14:val="none"/>
        </w:rPr>
        <w:t xml:space="preserve"> </w:t>
      </w:r>
      <w:r w:rsidRPr="00993AB2">
        <w:rPr>
          <w:rFonts w:ascii="Cambria" w:eastAsia="Cambria" w:hAnsi="Cambria" w:cs="Cambria"/>
          <w:kern w:val="0"/>
          <w:lang w:val="en-US"/>
          <w14:ligatures w14:val="none"/>
        </w:rPr>
        <w:t>deliver in conformity with the specifications any or all said articles described above within the date stipulated herein.</w:t>
      </w:r>
    </w:p>
    <w:p w14:paraId="310F6245" w14:textId="77777777" w:rsidR="00EA5D2E" w:rsidRPr="005D7913" w:rsidRDefault="00EA5D2E" w:rsidP="005D7913">
      <w:pPr>
        <w:rPr>
          <w:rFonts w:ascii="Cambria" w:eastAsia="Cambria" w:hAnsi="Cambria" w:cs="Cambria"/>
          <w:kern w:val="0"/>
          <w:sz w:val="20"/>
          <w:szCs w:val="20"/>
          <w:lang w:val="en-US"/>
          <w14:ligatures w14:val="none"/>
        </w:rPr>
      </w:pPr>
    </w:p>
    <w:p w14:paraId="5EC7F834" w14:textId="2D5F4E9A" w:rsidR="005D7913" w:rsidRPr="005D7913" w:rsidRDefault="005D7913" w:rsidP="005D7913">
      <w:pPr>
        <w:spacing w:after="0"/>
        <w:rPr>
          <w:sz w:val="20"/>
          <w:szCs w:val="20"/>
        </w:rPr>
      </w:pPr>
      <w:r>
        <w:rPr>
          <w:sz w:val="20"/>
          <w:szCs w:val="20"/>
        </w:rPr>
        <w:t xml:space="preserve">  ______________________                    ________________________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3FEF1473" w14:textId="77777777" w:rsidR="005D7913" w:rsidRDefault="005D7913" w:rsidP="007F6A9A">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105FCBD1" w:rsidR="005D7913" w:rsidRPr="001A31AD" w:rsidRDefault="005D7913" w:rsidP="005D7913">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 xml:space="preserve">   _________________________________                      ____________________________________                        ________________________________</w:t>
      </w:r>
    </w:p>
    <w:p w14:paraId="492BD5E3" w14:textId="6E948C2D" w:rsidR="007F6A9A" w:rsidRDefault="005D7913" w:rsidP="005D7913">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28E736BE" w:rsidR="007F6A9A" w:rsidRPr="007F6A9A" w:rsidRDefault="007F6A9A" w:rsidP="007F6A9A">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 xml:space="preserve">  _______________________________                     _________________________________                       ______________________________</w:t>
      </w:r>
    </w:p>
    <w:p w14:paraId="2D05EAC2" w14:textId="53D27F33" w:rsidR="007F6A9A" w:rsidRPr="007F6A9A" w:rsidRDefault="007F6A9A" w:rsidP="007F6A9A">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781DC43A" w14:textId="77777777" w:rsidR="007F6A9A" w:rsidRDefault="007F6A9A" w:rsidP="007F6A9A">
      <w:pPr>
        <w:spacing w:after="0"/>
        <w:rPr>
          <w:rFonts w:ascii="Cambria" w:eastAsia="Arial MT" w:hAnsi="Cambria" w:cs="Arial MT"/>
          <w:kern w:val="0"/>
          <w:sz w:val="18"/>
          <w:szCs w:val="18"/>
          <w:lang w:val="en-US"/>
          <w14:ligatures w14:val="none"/>
        </w:rPr>
      </w:pPr>
    </w:p>
    <w:p w14:paraId="0EFC7F01" w14:textId="4D66B43F"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 xml:space="preserve">  _________________________________                        ____________________________________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274B" w14:textId="77777777" w:rsidR="00D8540A" w:rsidRDefault="00D8540A" w:rsidP="0050559A">
      <w:pPr>
        <w:spacing w:after="0" w:line="240" w:lineRule="auto"/>
      </w:pPr>
      <w:r>
        <w:separator/>
      </w:r>
    </w:p>
  </w:endnote>
  <w:endnote w:type="continuationSeparator" w:id="0">
    <w:p w14:paraId="6F7BC1BC" w14:textId="77777777" w:rsidR="00D8540A" w:rsidRDefault="00D8540A"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738E" w14:textId="77777777" w:rsidR="00D8540A" w:rsidRDefault="00D8540A" w:rsidP="0050559A">
      <w:pPr>
        <w:spacing w:after="0" w:line="240" w:lineRule="auto"/>
      </w:pPr>
      <w:r>
        <w:separator/>
      </w:r>
    </w:p>
  </w:footnote>
  <w:footnote w:type="continuationSeparator" w:id="0">
    <w:p w14:paraId="629DB4C2" w14:textId="77777777" w:rsidR="00D8540A" w:rsidRDefault="00D8540A"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BA17C8D" w:rsidR="0050559A" w:rsidRDefault="00503853">
    <w:pPr>
      <w:pStyle w:val="Header"/>
    </w:pPr>
    <w:r>
      <w:rPr>
        <w:noProof/>
      </w:rPr>
      <mc:AlternateContent>
        <mc:Choice Requires="wps">
          <w:drawing>
            <wp:anchor distT="0" distB="0" distL="114300" distR="114300" simplePos="0" relativeHeight="251667456" behindDoc="0" locked="0" layoutInCell="1" allowOverlap="1" wp14:anchorId="1D33FE73" wp14:editId="4B922F3F">
              <wp:simplePos x="0" y="0"/>
              <wp:positionH relativeFrom="margin">
                <wp:posOffset>-409575</wp:posOffset>
              </wp:positionH>
              <wp:positionV relativeFrom="paragraph">
                <wp:posOffset>-191135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2.25pt;margin-top:-15.0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50559A">
      <w:rPr>
        <w:noProof/>
      </w:rPr>
      <mc:AlternateContent>
        <mc:Choice Requires="wps">
          <w:drawing>
            <wp:anchor distT="0" distB="0" distL="114300" distR="114300" simplePos="0" relativeHeight="251665408" behindDoc="0" locked="0" layoutInCell="1" allowOverlap="1" wp14:anchorId="00EB4BC2" wp14:editId="79F7D07E">
              <wp:simplePos x="0" y="0"/>
              <wp:positionH relativeFrom="column">
                <wp:posOffset>438150</wp:posOffset>
              </wp:positionH>
              <wp:positionV relativeFrom="paragraph">
                <wp:posOffset>647065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34.5pt;margin-top:50.9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50559A">
      <w:rPr>
        <w:noProof/>
      </w:rPr>
      <w:drawing>
        <wp:anchor distT="0" distB="0" distL="114300" distR="114300" simplePos="0" relativeHeight="251663360" behindDoc="0" locked="0" layoutInCell="1" allowOverlap="1" wp14:anchorId="0266695A" wp14:editId="47170E4A">
          <wp:simplePos x="0" y="0"/>
          <wp:positionH relativeFrom="column">
            <wp:posOffset>628650</wp:posOffset>
          </wp:positionH>
          <wp:positionV relativeFrom="paragraph">
            <wp:posOffset>113665</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9A">
      <w:rPr>
        <w:noProof/>
      </w:rPr>
      <w:drawing>
        <wp:anchor distT="0" distB="0" distL="114300" distR="114300" simplePos="0" relativeHeight="251661312" behindDoc="0" locked="0" layoutInCell="1" allowOverlap="1" wp14:anchorId="15EBCFE0" wp14:editId="60B4BD90">
          <wp:simplePos x="0" y="0"/>
          <wp:positionH relativeFrom="page">
            <wp:posOffset>238125</wp:posOffset>
          </wp:positionH>
          <wp:positionV relativeFrom="paragraph">
            <wp:posOffset>-112395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9A">
      <w:rPr>
        <w:noProof/>
      </w:rPr>
      <w:drawing>
        <wp:anchor distT="0" distB="0" distL="0" distR="0" simplePos="0" relativeHeight="251659264" behindDoc="1" locked="0" layoutInCell="1" hidden="0" allowOverlap="1" wp14:anchorId="2DBE0E82" wp14:editId="47327C4A">
          <wp:simplePos x="0" y="0"/>
          <wp:positionH relativeFrom="page">
            <wp:posOffset>19050</wp:posOffset>
          </wp:positionH>
          <wp:positionV relativeFrom="paragraph">
            <wp:posOffset>-429260</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FC24EA"/>
    <w:multiLevelType w:val="hybridMultilevel"/>
    <w:tmpl w:val="C972AD8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2"/>
  </w:num>
  <w:num w:numId="2" w16cid:durableId="2086032233">
    <w:abstractNumId w:val="0"/>
  </w:num>
  <w:num w:numId="3" w16cid:durableId="156402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23641"/>
    <w:rsid w:val="00503853"/>
    <w:rsid w:val="0050559A"/>
    <w:rsid w:val="005D7913"/>
    <w:rsid w:val="007F6A9A"/>
    <w:rsid w:val="0081327F"/>
    <w:rsid w:val="00993AB2"/>
    <w:rsid w:val="00AC22AE"/>
    <w:rsid w:val="00D8540A"/>
    <w:rsid w:val="00EA5D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4</cp:revision>
  <dcterms:created xsi:type="dcterms:W3CDTF">2024-01-16T07:41:00Z</dcterms:created>
  <dcterms:modified xsi:type="dcterms:W3CDTF">2024-01-19T14:33:00Z</dcterms:modified>
</cp:coreProperties>
</file>