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5314EE" w14:textId="77777777" w:rsidR="00B3146E" w:rsidRPr="008F5278" w:rsidRDefault="00B3146E" w:rsidP="00B3146E">
      <w:pPr>
        <w:spacing w:after="0" w:line="240" w:lineRule="auto"/>
        <w:ind w:left="1701"/>
        <w:rPr>
          <w:rFonts w:ascii="Arial Narrow" w:hAnsi="Arial Narrow"/>
          <w:color w:val="0D3C11"/>
          <w:sz w:val="28"/>
        </w:rPr>
      </w:pPr>
      <w:r w:rsidRPr="008F5278">
        <w:rPr>
          <w:noProof/>
          <w:lang w:eastAsia="en-PH"/>
        </w:rPr>
        <w:drawing>
          <wp:anchor distT="0" distB="0" distL="114300" distR="114300" simplePos="0" relativeHeight="251932672" behindDoc="0" locked="0" layoutInCell="1" allowOverlap="1" wp14:anchorId="35CD882C" wp14:editId="28EDC020">
            <wp:simplePos x="0" y="0"/>
            <wp:positionH relativeFrom="column">
              <wp:posOffset>-190500</wp:posOffset>
            </wp:positionH>
            <wp:positionV relativeFrom="paragraph">
              <wp:posOffset>-191135</wp:posOffset>
            </wp:positionV>
            <wp:extent cx="1178535" cy="1071880"/>
            <wp:effectExtent l="0" t="0" r="3175" b="0"/>
            <wp:wrapNone/>
            <wp:docPr id="21" name="officeArt object"/>
            <wp:cNvGraphicFramePr/>
            <a:graphic xmlns:a="http://schemas.openxmlformats.org/drawingml/2006/main">
              <a:graphicData uri="http://schemas.openxmlformats.org/drawingml/2006/picture">
                <pic:pic xmlns:pic="http://schemas.openxmlformats.org/drawingml/2006/picture">
                  <pic:nvPicPr>
                    <pic:cNvPr id="5" name="officeArt object"/>
                    <pic:cNvPicPr/>
                  </pic:nvPicPr>
                  <pic:blipFill>
                    <a:blip r:embed="rId6"/>
                    <a:stretch>
                      <a:fillRect/>
                    </a:stretch>
                  </pic:blipFill>
                  <pic:spPr>
                    <a:xfrm>
                      <a:off x="0" y="0"/>
                      <a:ext cx="1178535" cy="1071880"/>
                    </a:xfrm>
                    <a:prstGeom prst="rect">
                      <a:avLst/>
                    </a:prstGeom>
                    <a:ln w="12700" cap="flat">
                      <a:noFill/>
                      <a:miter lim="400000"/>
                    </a:ln>
                    <a:effectLst/>
                  </pic:spPr>
                </pic:pic>
              </a:graphicData>
            </a:graphic>
          </wp:anchor>
        </w:drawing>
      </w:r>
      <w:r w:rsidRPr="008F5278">
        <w:rPr>
          <w:rFonts w:ascii="Arial Narrow" w:hAnsi="Arial Narrow"/>
          <w:color w:val="0D3C11"/>
          <w:sz w:val="28"/>
        </w:rPr>
        <w:t>Republic of the Philippines</w:t>
      </w:r>
    </w:p>
    <w:p w14:paraId="3F56E539" w14:textId="77777777" w:rsidR="00B3146E" w:rsidRPr="008F5278" w:rsidRDefault="00B3146E" w:rsidP="00B3146E">
      <w:pPr>
        <w:spacing w:after="0" w:line="240" w:lineRule="auto"/>
        <w:ind w:left="1701"/>
        <w:rPr>
          <w:rFonts w:ascii="Arial Narrow" w:hAnsi="Arial Narrow"/>
          <w:b/>
          <w:color w:val="0D3C11"/>
          <w:sz w:val="28"/>
        </w:rPr>
      </w:pPr>
      <w:r w:rsidRPr="008F5278">
        <w:rPr>
          <w:rFonts w:ascii="Arial Narrow" w:hAnsi="Arial Narrow"/>
          <w:b/>
          <w:color w:val="0D3C11"/>
          <w:sz w:val="28"/>
        </w:rPr>
        <w:t>DEPARTMENT OF AGRICULTURE</w:t>
      </w:r>
    </w:p>
    <w:p w14:paraId="03A491BB" w14:textId="77777777" w:rsidR="00B3146E" w:rsidRPr="008F5278" w:rsidRDefault="00B3146E" w:rsidP="00B3146E">
      <w:pPr>
        <w:spacing w:after="0" w:line="240" w:lineRule="auto"/>
        <w:ind w:left="1701"/>
        <w:rPr>
          <w:rFonts w:ascii="Arial Narrow" w:hAnsi="Arial Narrow"/>
          <w:color w:val="0D3C11"/>
          <w:sz w:val="28"/>
        </w:rPr>
      </w:pPr>
      <w:r w:rsidRPr="008F5278">
        <w:rPr>
          <w:rFonts w:ascii="Arial Narrow" w:hAnsi="Arial Narrow"/>
          <w:color w:val="0D3C11"/>
          <w:sz w:val="28"/>
        </w:rPr>
        <w:t xml:space="preserve">Western Visayas </w:t>
      </w:r>
    </w:p>
    <w:p w14:paraId="5B775420" w14:textId="2560E99D" w:rsidR="005F5871" w:rsidRPr="008F5278" w:rsidRDefault="00B3146E" w:rsidP="00882F3A">
      <w:pPr>
        <w:spacing w:after="0" w:line="240" w:lineRule="auto"/>
        <w:jc w:val="right"/>
        <w:rPr>
          <w:rFonts w:ascii="Times New Roman" w:hAnsi="Times New Roman" w:cs="Times New Roman"/>
          <w:bCs/>
          <w:sz w:val="20"/>
          <w:szCs w:val="20"/>
        </w:rPr>
      </w:pP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005F5871" w:rsidRPr="008F5278">
        <w:rPr>
          <w:rFonts w:ascii="Times New Roman" w:hAnsi="Times New Roman" w:cs="Times New Roman"/>
          <w:sz w:val="24"/>
          <w:szCs w:val="24"/>
        </w:rPr>
        <w:tab/>
        <w:t xml:space="preserve">      </w:t>
      </w:r>
      <w:r w:rsidR="005E0437" w:rsidRPr="008F5278">
        <w:rPr>
          <w:rFonts w:ascii="Times New Roman" w:hAnsi="Times New Roman" w:cs="Times New Roman"/>
          <w:sz w:val="24"/>
          <w:szCs w:val="24"/>
        </w:rPr>
        <w:t xml:space="preserve">  </w:t>
      </w:r>
      <w:r w:rsidR="001C4545" w:rsidRPr="008F5278">
        <w:rPr>
          <w:rFonts w:ascii="Times New Roman" w:hAnsi="Times New Roman" w:cs="Times New Roman"/>
          <w:sz w:val="24"/>
          <w:szCs w:val="24"/>
        </w:rPr>
        <w:t xml:space="preserve">       </w:t>
      </w:r>
      <w:r w:rsidR="00670309" w:rsidRPr="008F5278">
        <w:rPr>
          <w:rFonts w:ascii="Times New Roman" w:hAnsi="Times New Roman" w:cs="Times New Roman"/>
          <w:sz w:val="24"/>
          <w:szCs w:val="24"/>
        </w:rPr>
        <w:t xml:space="preserve"> </w:t>
      </w:r>
      <w:r w:rsidR="005F5871" w:rsidRPr="008F5278">
        <w:rPr>
          <w:rFonts w:ascii="Times New Roman" w:hAnsi="Times New Roman" w:cs="Times New Roman"/>
          <w:sz w:val="20"/>
          <w:szCs w:val="20"/>
        </w:rPr>
        <w:t>IB No. 202</w:t>
      </w:r>
      <w:r w:rsidR="00CD4CDC">
        <w:rPr>
          <w:rFonts w:ascii="Times New Roman" w:hAnsi="Times New Roman" w:cs="Times New Roman"/>
          <w:sz w:val="20"/>
          <w:szCs w:val="20"/>
        </w:rPr>
        <w:t>3</w:t>
      </w:r>
      <w:r w:rsidR="005F5871" w:rsidRPr="008F5278">
        <w:rPr>
          <w:rFonts w:ascii="Times New Roman" w:hAnsi="Times New Roman" w:cs="Times New Roman"/>
          <w:sz w:val="20"/>
          <w:szCs w:val="20"/>
        </w:rPr>
        <w:t>-0</w:t>
      </w:r>
      <w:r w:rsidR="00D72770">
        <w:rPr>
          <w:rFonts w:ascii="Times New Roman" w:hAnsi="Times New Roman" w:cs="Times New Roman"/>
          <w:sz w:val="20"/>
          <w:szCs w:val="20"/>
        </w:rPr>
        <w:t>11</w:t>
      </w:r>
      <w:r w:rsidR="005F5871" w:rsidRPr="008F5278">
        <w:rPr>
          <w:rFonts w:ascii="Times New Roman" w:hAnsi="Times New Roman" w:cs="Times New Roman"/>
          <w:sz w:val="20"/>
          <w:szCs w:val="20"/>
        </w:rPr>
        <w:t>(AMV)</w:t>
      </w:r>
    </w:p>
    <w:p w14:paraId="3FB611D8" w14:textId="77777777" w:rsidR="003A5012" w:rsidRDefault="00BD4EF5" w:rsidP="00D72770">
      <w:pPr>
        <w:pStyle w:val="NoSpacing"/>
        <w:jc w:val="right"/>
        <w:rPr>
          <w:rFonts w:ascii="Times New Roman" w:hAnsi="Times New Roman" w:cs="Times New Roman"/>
          <w:sz w:val="20"/>
          <w:szCs w:val="20"/>
        </w:rPr>
      </w:pPr>
      <w:bookmarkStart w:id="0" w:name="_Hlk56679970"/>
      <w:r w:rsidRPr="008F5278">
        <w:rPr>
          <w:rFonts w:ascii="Times New Roman" w:hAnsi="Times New Roman" w:cs="Times New Roman"/>
          <w:sz w:val="20"/>
          <w:szCs w:val="20"/>
        </w:rPr>
        <w:t xml:space="preserve"> </w:t>
      </w:r>
      <w:r w:rsidR="005E0437" w:rsidRPr="008F5278">
        <w:rPr>
          <w:rFonts w:ascii="Times New Roman" w:hAnsi="Times New Roman" w:cs="Times New Roman"/>
          <w:sz w:val="20"/>
          <w:szCs w:val="20"/>
        </w:rPr>
        <w:t>Procurement of Works for the</w:t>
      </w:r>
      <w:r w:rsidR="00B95C14">
        <w:rPr>
          <w:rFonts w:ascii="Times New Roman" w:hAnsi="Times New Roman" w:cs="Times New Roman"/>
          <w:sz w:val="20"/>
          <w:szCs w:val="20"/>
        </w:rPr>
        <w:t xml:space="preserve"> </w:t>
      </w:r>
      <w:r w:rsidR="00D72770">
        <w:rPr>
          <w:rFonts w:ascii="Times New Roman" w:hAnsi="Times New Roman" w:cs="Times New Roman"/>
          <w:sz w:val="20"/>
          <w:szCs w:val="20"/>
        </w:rPr>
        <w:t>Upgrading</w:t>
      </w:r>
      <w:r w:rsidR="008203DA">
        <w:rPr>
          <w:rFonts w:ascii="Times New Roman" w:hAnsi="Times New Roman" w:cs="Times New Roman"/>
          <w:sz w:val="20"/>
          <w:szCs w:val="20"/>
        </w:rPr>
        <w:t xml:space="preserve"> of </w:t>
      </w:r>
    </w:p>
    <w:p w14:paraId="18F28822" w14:textId="17086382" w:rsidR="008203DA" w:rsidRPr="008F5278" w:rsidRDefault="008203DA" w:rsidP="003A5012">
      <w:pPr>
        <w:pStyle w:val="NoSpacing"/>
        <w:jc w:val="right"/>
        <w:rPr>
          <w:rFonts w:ascii="Times New Roman" w:hAnsi="Times New Roman" w:cs="Times New Roman"/>
          <w:sz w:val="20"/>
          <w:szCs w:val="20"/>
        </w:rPr>
      </w:pPr>
      <w:r>
        <w:rPr>
          <w:rFonts w:ascii="Times New Roman" w:hAnsi="Times New Roman" w:cs="Times New Roman"/>
          <w:sz w:val="20"/>
          <w:szCs w:val="20"/>
        </w:rPr>
        <w:t xml:space="preserve">Seed </w:t>
      </w:r>
      <w:r w:rsidR="00D72770">
        <w:rPr>
          <w:rFonts w:ascii="Times New Roman" w:hAnsi="Times New Roman" w:cs="Times New Roman"/>
          <w:sz w:val="20"/>
          <w:szCs w:val="20"/>
        </w:rPr>
        <w:t>Storage with Cold Storag</w:t>
      </w:r>
      <w:r w:rsidR="003A5012">
        <w:rPr>
          <w:rFonts w:ascii="Times New Roman" w:hAnsi="Times New Roman" w:cs="Times New Roman"/>
          <w:sz w:val="20"/>
          <w:szCs w:val="20"/>
        </w:rPr>
        <w:t>e</w:t>
      </w:r>
    </w:p>
    <w:p w14:paraId="1752D22E" w14:textId="3BC81A3A" w:rsidR="00254DCC" w:rsidRPr="008F5278" w:rsidRDefault="00254DCC" w:rsidP="005E0437">
      <w:pPr>
        <w:spacing w:after="0" w:line="240" w:lineRule="auto"/>
        <w:rPr>
          <w:rFonts w:ascii="Times New Roman" w:hAnsi="Times New Roman" w:cs="Times New Roman"/>
          <w:sz w:val="24"/>
          <w:szCs w:val="24"/>
        </w:rPr>
      </w:pPr>
    </w:p>
    <w:bookmarkEnd w:id="0"/>
    <w:p w14:paraId="5F55E362" w14:textId="77777777" w:rsidR="005F5871" w:rsidRPr="008F5278" w:rsidRDefault="005F5871" w:rsidP="005F5871">
      <w:pPr>
        <w:spacing w:after="0" w:line="240" w:lineRule="auto"/>
        <w:rPr>
          <w:rFonts w:ascii="Times New Roman" w:hAnsi="Times New Roman" w:cs="Times New Roman"/>
          <w:sz w:val="24"/>
          <w:szCs w:val="24"/>
        </w:rPr>
      </w:pPr>
    </w:p>
    <w:p w14:paraId="7D011B09" w14:textId="77777777" w:rsidR="005F5871" w:rsidRPr="008F5278" w:rsidRDefault="005F5871" w:rsidP="005F5871">
      <w:pPr>
        <w:spacing w:after="0" w:line="240" w:lineRule="auto"/>
        <w:rPr>
          <w:rFonts w:ascii="Times New Roman" w:hAnsi="Times New Roman" w:cs="Times New Roman"/>
          <w:sz w:val="24"/>
          <w:szCs w:val="24"/>
        </w:rPr>
      </w:pPr>
    </w:p>
    <w:p w14:paraId="2E7732D0" w14:textId="77777777" w:rsidR="005F5871" w:rsidRPr="008F5278" w:rsidRDefault="005F5871" w:rsidP="005F5871">
      <w:pPr>
        <w:spacing w:after="0" w:line="240" w:lineRule="auto"/>
        <w:jc w:val="center"/>
        <w:rPr>
          <w:rFonts w:ascii="Times New Roman" w:hAnsi="Times New Roman" w:cs="Times New Roman"/>
          <w:b/>
          <w:sz w:val="24"/>
          <w:szCs w:val="24"/>
        </w:rPr>
      </w:pPr>
      <w:r w:rsidRPr="008F5278">
        <w:rPr>
          <w:rFonts w:ascii="Times New Roman" w:hAnsi="Times New Roman" w:cs="Times New Roman"/>
          <w:b/>
          <w:sz w:val="24"/>
          <w:szCs w:val="24"/>
        </w:rPr>
        <w:t>Checklist of Eligibility &amp; Technical Requirements for the BAC (Infra) – First Envelope</w:t>
      </w:r>
    </w:p>
    <w:p w14:paraId="2DE529DC" w14:textId="77777777" w:rsidR="005F5871" w:rsidRPr="008F5278" w:rsidRDefault="005F5871" w:rsidP="005F5871">
      <w:pPr>
        <w:spacing w:after="0" w:line="240" w:lineRule="auto"/>
        <w:rPr>
          <w:rFonts w:ascii="Times New Roman" w:hAnsi="Times New Roman" w:cs="Times New Roman"/>
          <w:sz w:val="16"/>
          <w:szCs w:val="16"/>
        </w:rPr>
      </w:pPr>
    </w:p>
    <w:p w14:paraId="4B839DA9" w14:textId="77777777" w:rsidR="005F5871" w:rsidRPr="008F5278" w:rsidRDefault="005F5871" w:rsidP="005F5871">
      <w:pPr>
        <w:spacing w:after="0" w:line="240" w:lineRule="auto"/>
        <w:rPr>
          <w:rFonts w:ascii="Times New Roman" w:hAnsi="Times New Roman" w:cs="Times New Roman"/>
          <w:sz w:val="16"/>
          <w:szCs w:val="16"/>
        </w:rPr>
      </w:pPr>
    </w:p>
    <w:p w14:paraId="580F419D" w14:textId="60679B6A" w:rsidR="00F731EB" w:rsidRPr="008F5278" w:rsidRDefault="005F5871" w:rsidP="005F5871">
      <w:pPr>
        <w:spacing w:after="0" w:line="240" w:lineRule="auto"/>
        <w:rPr>
          <w:rFonts w:ascii="Times New Roman" w:hAnsi="Times New Roman" w:cs="Times New Roman"/>
          <w:sz w:val="23"/>
          <w:szCs w:val="23"/>
          <w:u w:val="single"/>
        </w:rPr>
      </w:pPr>
      <w:r w:rsidRPr="008F5278">
        <w:rPr>
          <w:rFonts w:ascii="Times New Roman" w:eastAsia="Times New Roman" w:hAnsi="Times New Roman" w:cs="Times New Roman"/>
          <w:sz w:val="24"/>
          <w:szCs w:val="24"/>
          <w:lang w:val="en-US"/>
        </w:rPr>
        <w:t xml:space="preserve">PROJECT:  </w:t>
      </w:r>
      <w:r w:rsidR="005E0437" w:rsidRPr="00060D24">
        <w:rPr>
          <w:rFonts w:ascii="Times New Roman" w:hAnsi="Times New Roman" w:cs="Times New Roman"/>
          <w:sz w:val="24"/>
          <w:szCs w:val="24"/>
          <w:u w:val="single"/>
        </w:rPr>
        <w:t xml:space="preserve">Procurement of Works for the </w:t>
      </w:r>
      <w:r w:rsidR="00D72770">
        <w:rPr>
          <w:rFonts w:ascii="Times New Roman" w:hAnsi="Times New Roman" w:cs="Times New Roman"/>
          <w:sz w:val="24"/>
          <w:szCs w:val="24"/>
          <w:u w:val="single"/>
        </w:rPr>
        <w:t>Upgrading</w:t>
      </w:r>
      <w:r w:rsidR="008203DA">
        <w:rPr>
          <w:rFonts w:ascii="Times New Roman" w:hAnsi="Times New Roman" w:cs="Times New Roman"/>
          <w:sz w:val="24"/>
          <w:szCs w:val="24"/>
          <w:u w:val="single"/>
        </w:rPr>
        <w:t xml:space="preserve"> of Seed </w:t>
      </w:r>
      <w:r w:rsidR="00D72770">
        <w:rPr>
          <w:rFonts w:ascii="Times New Roman" w:hAnsi="Times New Roman" w:cs="Times New Roman"/>
          <w:sz w:val="24"/>
          <w:szCs w:val="24"/>
          <w:u w:val="single"/>
        </w:rPr>
        <w:t>Storage with Cold Storage</w:t>
      </w:r>
    </w:p>
    <w:p w14:paraId="64D0BEDC" w14:textId="77777777" w:rsidR="002151F2" w:rsidRPr="008F5278" w:rsidRDefault="002151F2" w:rsidP="005F5871">
      <w:pPr>
        <w:spacing w:after="0" w:line="240" w:lineRule="auto"/>
        <w:rPr>
          <w:rFonts w:ascii="Times New Roman" w:hAnsi="Times New Roman" w:cs="Times New Roman"/>
          <w:sz w:val="16"/>
          <w:szCs w:val="16"/>
        </w:rPr>
      </w:pPr>
    </w:p>
    <w:p w14:paraId="2C64317C" w14:textId="5EF4F697"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 xml:space="preserve">Date: </w:t>
      </w:r>
      <w:r w:rsidRPr="008F5278">
        <w:rPr>
          <w:rFonts w:ascii="Times New Roman" w:hAnsi="Times New Roman" w:cs="Times New Roman"/>
          <w:sz w:val="24"/>
          <w:szCs w:val="24"/>
        </w:rPr>
        <w:tab/>
      </w:r>
      <w:r w:rsidRPr="00E62818">
        <w:rPr>
          <w:rFonts w:ascii="Times New Roman" w:hAnsi="Times New Roman" w:cs="Times New Roman"/>
          <w:sz w:val="24"/>
          <w:szCs w:val="24"/>
        </w:rPr>
        <w:t xml:space="preserve">       </w:t>
      </w:r>
      <w:r w:rsidR="003A5012" w:rsidRPr="003A5012">
        <w:rPr>
          <w:rFonts w:ascii="Times New Roman" w:hAnsi="Times New Roman" w:cs="Times New Roman"/>
          <w:sz w:val="24"/>
          <w:szCs w:val="24"/>
          <w:u w:val="single"/>
        </w:rPr>
        <w:t>November</w:t>
      </w:r>
      <w:r w:rsidR="00EC1688" w:rsidRPr="003A5012">
        <w:rPr>
          <w:rFonts w:ascii="Times New Roman" w:hAnsi="Times New Roman" w:cs="Times New Roman"/>
          <w:sz w:val="24"/>
          <w:szCs w:val="24"/>
          <w:u w:val="single"/>
        </w:rPr>
        <w:t xml:space="preserve"> </w:t>
      </w:r>
      <w:r w:rsidR="003A5012" w:rsidRPr="003A5012">
        <w:rPr>
          <w:rFonts w:ascii="Times New Roman" w:hAnsi="Times New Roman" w:cs="Times New Roman"/>
          <w:sz w:val="24"/>
          <w:szCs w:val="24"/>
          <w:u w:val="single"/>
        </w:rPr>
        <w:t>28</w:t>
      </w:r>
      <w:r w:rsidR="0097654C" w:rsidRPr="003A5012">
        <w:rPr>
          <w:rFonts w:ascii="Times New Roman" w:hAnsi="Times New Roman" w:cs="Times New Roman"/>
          <w:sz w:val="24"/>
          <w:szCs w:val="24"/>
          <w:u w:val="single"/>
        </w:rPr>
        <w:t>,</w:t>
      </w:r>
      <w:r w:rsidRPr="003A5012">
        <w:rPr>
          <w:rFonts w:ascii="Times New Roman" w:hAnsi="Times New Roman" w:cs="Times New Roman"/>
          <w:sz w:val="24"/>
          <w:szCs w:val="24"/>
          <w:u w:val="single"/>
        </w:rPr>
        <w:t xml:space="preserve"> 20</w:t>
      </w:r>
      <w:r w:rsidR="008B5CCA" w:rsidRPr="003A5012">
        <w:rPr>
          <w:rFonts w:ascii="Times New Roman" w:hAnsi="Times New Roman" w:cs="Times New Roman"/>
          <w:sz w:val="24"/>
          <w:szCs w:val="24"/>
          <w:u w:val="single"/>
        </w:rPr>
        <w:t>2</w:t>
      </w:r>
      <w:r w:rsidR="00EC1688" w:rsidRPr="003A5012">
        <w:rPr>
          <w:rFonts w:ascii="Times New Roman" w:hAnsi="Times New Roman" w:cs="Times New Roman"/>
          <w:sz w:val="24"/>
          <w:szCs w:val="24"/>
          <w:u w:val="single"/>
        </w:rPr>
        <w:t>2</w:t>
      </w:r>
    </w:p>
    <w:p w14:paraId="1ACB2449" w14:textId="77777777" w:rsidR="005F5871" w:rsidRPr="008F5278" w:rsidRDefault="005F5871" w:rsidP="005F5871">
      <w:pPr>
        <w:spacing w:after="0" w:line="240" w:lineRule="auto"/>
        <w:rPr>
          <w:rFonts w:ascii="Times New Roman" w:hAnsi="Times New Roman" w:cs="Times New Roman"/>
          <w:sz w:val="16"/>
          <w:szCs w:val="16"/>
        </w:rPr>
      </w:pPr>
    </w:p>
    <w:p w14:paraId="7E3BCDDF" w14:textId="6D3486EE"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BIDDER: _________________________</w:t>
      </w:r>
      <w:r w:rsidR="00EE01B8" w:rsidRPr="008F5278">
        <w:rPr>
          <w:rFonts w:ascii="Times New Roman" w:hAnsi="Times New Roman" w:cs="Times New Roman"/>
          <w:sz w:val="24"/>
          <w:szCs w:val="24"/>
        </w:rPr>
        <w:t>__________________________</w:t>
      </w:r>
      <w:r w:rsidRPr="008F5278">
        <w:rPr>
          <w:rFonts w:ascii="Times New Roman" w:hAnsi="Times New Roman" w:cs="Times New Roman"/>
          <w:sz w:val="24"/>
          <w:szCs w:val="24"/>
        </w:rPr>
        <w:t>___</w:t>
      </w:r>
      <w:r w:rsidR="00254DCC" w:rsidRPr="008F5278">
        <w:rPr>
          <w:rFonts w:ascii="Times New Roman" w:hAnsi="Times New Roman" w:cs="Times New Roman"/>
          <w:sz w:val="24"/>
          <w:szCs w:val="24"/>
        </w:rPr>
        <w:t xml:space="preserve"> </w:t>
      </w:r>
    </w:p>
    <w:p w14:paraId="5755DD8B" w14:textId="77777777" w:rsidR="005F5871" w:rsidRPr="008F5278" w:rsidRDefault="005F5871" w:rsidP="005F5871">
      <w:pPr>
        <w:spacing w:after="0" w:line="240" w:lineRule="auto"/>
        <w:rPr>
          <w:rFonts w:ascii="Times New Roman" w:hAnsi="Times New Roman" w:cs="Times New Roman"/>
          <w:sz w:val="16"/>
          <w:szCs w:val="16"/>
        </w:rPr>
      </w:pPr>
    </w:p>
    <w:p w14:paraId="14210F51" w14:textId="77777777" w:rsidR="005F5871" w:rsidRPr="008F5278" w:rsidRDefault="005F5871" w:rsidP="005F5871">
      <w:pPr>
        <w:spacing w:after="0" w:line="240" w:lineRule="auto"/>
        <w:rPr>
          <w:rFonts w:ascii="Times New Roman" w:hAnsi="Times New Roman" w:cs="Times New Roman"/>
          <w:sz w:val="16"/>
          <w:szCs w:val="16"/>
        </w:rPr>
      </w:pPr>
    </w:p>
    <w:p w14:paraId="53554687" w14:textId="77777777" w:rsidR="005F5871" w:rsidRPr="008F5278" w:rsidRDefault="005F5871" w:rsidP="005F5871">
      <w:pPr>
        <w:spacing w:after="0" w:line="240" w:lineRule="auto"/>
        <w:rPr>
          <w:rFonts w:ascii="Times New Roman" w:hAnsi="Times New Roman" w:cs="Times New Roman"/>
          <w:sz w:val="16"/>
          <w:szCs w:val="16"/>
        </w:rPr>
      </w:pPr>
    </w:p>
    <w:p w14:paraId="097F9A6A" w14:textId="77777777" w:rsidR="005F5871" w:rsidRPr="008F5278" w:rsidRDefault="005F5871" w:rsidP="005F5871">
      <w:pPr>
        <w:spacing w:after="0" w:line="240" w:lineRule="auto"/>
        <w:rPr>
          <w:rFonts w:ascii="Times New Roman" w:hAnsi="Times New Roman" w:cs="Times New Roman"/>
          <w:b/>
          <w:sz w:val="24"/>
          <w:szCs w:val="24"/>
        </w:rPr>
      </w:pPr>
      <w:r w:rsidRPr="008F5278">
        <w:rPr>
          <w:rFonts w:ascii="Times New Roman" w:hAnsi="Times New Roman" w:cs="Times New Roman"/>
          <w:b/>
          <w:sz w:val="24"/>
          <w:szCs w:val="24"/>
        </w:rPr>
        <w:t>ELIGIBILITY AND TECHNICAL</w:t>
      </w:r>
      <w:r w:rsidRPr="008F5278">
        <w:rPr>
          <w:rFonts w:ascii="Times New Roman" w:hAnsi="Times New Roman" w:cs="Times New Roman"/>
          <w:sz w:val="24"/>
          <w:szCs w:val="24"/>
        </w:rPr>
        <w:tab/>
        <w:t xml:space="preserve">                         </w:t>
      </w:r>
    </w:p>
    <w:p w14:paraId="7F538129" w14:textId="5BF8A62D" w:rsidR="005F5871" w:rsidRPr="008F5278" w:rsidRDefault="005F5871" w:rsidP="005F5871">
      <w:pPr>
        <w:spacing w:after="0" w:line="240" w:lineRule="auto"/>
        <w:rPr>
          <w:rFonts w:ascii="Times New Roman" w:hAnsi="Times New Roman" w:cs="Times New Roman"/>
          <w:b/>
          <w:sz w:val="24"/>
          <w:szCs w:val="24"/>
        </w:rPr>
      </w:pPr>
      <w:r w:rsidRPr="008F5278">
        <w:rPr>
          <w:rFonts w:ascii="Times New Roman" w:hAnsi="Times New Roman" w:cs="Times New Roman"/>
          <w:b/>
          <w:sz w:val="24"/>
          <w:szCs w:val="24"/>
        </w:rPr>
        <w:t>ENVELOPE:</w:t>
      </w:r>
    </w:p>
    <w:p w14:paraId="418F0BFD" w14:textId="22DACBDB" w:rsidR="005F5871" w:rsidRPr="008F5278" w:rsidRDefault="005F5871" w:rsidP="005F5871">
      <w:pPr>
        <w:spacing w:after="0" w:line="240" w:lineRule="auto"/>
        <w:rPr>
          <w:rFonts w:ascii="Times New Roman" w:hAnsi="Times New Roman" w:cs="Times New Roman"/>
          <w:sz w:val="24"/>
          <w:szCs w:val="24"/>
        </w:rPr>
      </w:pPr>
    </w:p>
    <w:p w14:paraId="27CBB9C2" w14:textId="54FEC86C" w:rsidR="005F5871" w:rsidRPr="008F5278" w:rsidRDefault="00C9290B" w:rsidP="005F5871">
      <w:pPr>
        <w:rPr>
          <w:rFonts w:ascii="Times New Roman" w:hAnsi="Times New Roman" w:cs="Times New Roman"/>
        </w:rPr>
      </w:pP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28576" behindDoc="0" locked="0" layoutInCell="1" allowOverlap="1" wp14:anchorId="0CEECC62" wp14:editId="63DC3C7F">
                <wp:simplePos x="0" y="0"/>
                <wp:positionH relativeFrom="column">
                  <wp:posOffset>1798320</wp:posOffset>
                </wp:positionH>
                <wp:positionV relativeFrom="paragraph">
                  <wp:posOffset>69850</wp:posOffset>
                </wp:positionV>
                <wp:extent cx="361950" cy="1028700"/>
                <wp:effectExtent l="0" t="0" r="19050" b="1905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1028700"/>
                        </a:xfrm>
                        <a:prstGeom prst="rect">
                          <a:avLst/>
                        </a:prstGeom>
                        <a:solidFill>
                          <a:srgbClr val="FFFFFF"/>
                        </a:solidFill>
                        <a:ln w="9525">
                          <a:solidFill>
                            <a:srgbClr val="000000"/>
                          </a:solidFill>
                          <a:miter lim="800000"/>
                          <a:headEnd/>
                          <a:tailEnd/>
                        </a:ln>
                      </wps:spPr>
                      <wps:txbx>
                        <w:txbxContent>
                          <w:p w14:paraId="140C24A5" w14:textId="5D3251E9" w:rsidR="005F5871" w:rsidRPr="004D6E88" w:rsidRDefault="00CC382F" w:rsidP="005F5871">
                            <w:pPr>
                              <w:rPr>
                                <w:rFonts w:ascii="Times New Roman" w:hAnsi="Times New Roman" w:cs="Times New Roman"/>
                                <w:sz w:val="24"/>
                                <w:szCs w:val="24"/>
                              </w:rPr>
                            </w:pPr>
                            <w:r>
                              <w:rPr>
                                <w:rFonts w:ascii="Times New Roman" w:hAnsi="Times New Roman" w:cs="Times New Roman"/>
                                <w:sz w:val="24"/>
                                <w:szCs w:val="24"/>
                              </w:rPr>
                              <w:t xml:space="preserve">  </w:t>
                            </w:r>
                            <w:r w:rsidRPr="004D6E88">
                              <w:rPr>
                                <w:rFonts w:ascii="Times New Roman" w:hAnsi="Times New Roman" w:cs="Times New Roman"/>
                                <w:sz w:val="24"/>
                                <w:szCs w:val="24"/>
                              </w:rPr>
                              <w:t>J. Natividad</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EECC62" id="_x0000_t202" coordsize="21600,21600" o:spt="202" path="m,l,21600r21600,l21600,xe">
                <v:stroke joinstyle="miter"/>
                <v:path gradientshapeok="t" o:connecttype="rect"/>
              </v:shapetype>
              <v:shape id="Text Box 3" o:spid="_x0000_s1026" type="#_x0000_t202" style="position:absolute;margin-left:141.6pt;margin-top:5.5pt;width:28.5pt;height:81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7nJFwIAAC4EAAAOAAAAZHJzL2Uyb0RvYy54bWysU9uO2yAQfa/Uf0C8N7402SRWnNU221SV&#10;thdp2w/AGNuomKFAYufvO+BsNtq2L1V5QAwzHGbOnNncjr0iR2GdBF3SbJZSIjSHWuq2pN+/7d+s&#10;KHGe6Zop0KKkJ+Ho7fb1q81gCpFDB6oWliCIdsVgStp5b4okcbwTPXMzMEKjswHbM4+mbZPasgHR&#10;e5XkaXqTDGBrY4EL5/D2fnLSbcRvGsH9l6ZxwhNVUszNx93GvQp7st2worXMdJKf02D/kEXPpMZP&#10;L1D3zDNysPI3qF5yCw4aP+PQJ9A0kotYA1aTpS+qeeyYEbEWJMeZC03u/8Hyz8dH89USP76DERsY&#10;i3DmAfgPRzTsOqZbcWctDJ1gNX6cBcqSwbji/DRQ7QoXQKrhE9TYZHbwEIHGxvaBFayTIDo24HQh&#10;XYyecLx8e5OtF+jh6MrSfLVMY1cSVjy9Ntb5DwJ6Eg4ltdjUiM6OD86HbFjxFBI+c6BkvZdKRcO2&#10;1U5ZcmQogH1csYAXYUqToaTrRb6YCPgrRBrXnyB66VHJSvYlXV2CWBFoe6/rqDPPpJrOmLLSZx4D&#10;dROJfqxGDAx8VlCfkFELk2JxwvAQ9nyJXA0o2JK6nwdmBSXqo8bGrLP5PCg8GvPFMkfDXnuqaw/T&#10;vAOcA0/JdNz5aSoOxsq2w88mKWi4w2Y2MvL8nNg5dRRlpP88QEH113aMeh7z7S8AAAD//wMAUEsD&#10;BBQABgAIAAAAIQD5Axr53wAAAAoBAAAPAAAAZHJzL2Rvd25yZXYueG1sTI/BTsMwEETvSPyDtUjc&#10;qN2kgirEqQpSJZCqFFI+wI1dJyJeR7bbhr9ne4LjzjzNzpSryQ3sbELsPUqYzwQwg63XPVoJX/vN&#10;wxJYTAq1GjwaCT8mwqq6vSlVof0FP825SZZRCMZCSehSGgvOY9sZp+LMjwbJO/rgVKIzWK6DulC4&#10;G3gmxCN3qkf60KnRvHam/W5OTkLd7PTLcdrVH3V439vFZr0Vb1bK+7tp/QwsmSn9wXCtT9Whok4H&#10;f0Id2SAhW+YZoWTMaRMB+UKQcCDhKRfAq5L/n1D9AgAA//8DAFBLAQItABQABgAIAAAAIQC2gziS&#10;/gAAAOEBAAATAAAAAAAAAAAAAAAAAAAAAABbQ29udGVudF9UeXBlc10ueG1sUEsBAi0AFAAGAAgA&#10;AAAhADj9If/WAAAAlAEAAAsAAAAAAAAAAAAAAAAALwEAAF9yZWxzLy5yZWxzUEsBAi0AFAAGAAgA&#10;AAAhAMJruckXAgAALgQAAA4AAAAAAAAAAAAAAAAALgIAAGRycy9lMm9Eb2MueG1sUEsBAi0AFAAG&#10;AAgAAAAhAPkDGvnfAAAACgEAAA8AAAAAAAAAAAAAAAAAcQQAAGRycy9kb3ducmV2LnhtbFBLBQYA&#10;AAAABAAEAPMAAAB9BQAAAAA=&#10;">
                <v:textbox style="layout-flow:vertical;mso-layout-flow-alt:bottom-to-top">
                  <w:txbxContent>
                    <w:p w14:paraId="140C24A5" w14:textId="5D3251E9" w:rsidR="005F5871" w:rsidRPr="004D6E88" w:rsidRDefault="00CC382F" w:rsidP="005F5871">
                      <w:pPr>
                        <w:rPr>
                          <w:rFonts w:ascii="Times New Roman" w:hAnsi="Times New Roman" w:cs="Times New Roman"/>
                          <w:sz w:val="24"/>
                          <w:szCs w:val="24"/>
                        </w:rPr>
                      </w:pPr>
                      <w:r>
                        <w:rPr>
                          <w:rFonts w:ascii="Times New Roman" w:hAnsi="Times New Roman" w:cs="Times New Roman"/>
                          <w:sz w:val="24"/>
                          <w:szCs w:val="24"/>
                        </w:rPr>
                        <w:t xml:space="preserve">  </w:t>
                      </w:r>
                      <w:r w:rsidRPr="004D6E88">
                        <w:rPr>
                          <w:rFonts w:ascii="Times New Roman" w:hAnsi="Times New Roman" w:cs="Times New Roman"/>
                          <w:sz w:val="24"/>
                          <w:szCs w:val="24"/>
                        </w:rPr>
                        <w:t>J. Natividad</w:t>
                      </w:r>
                    </w:p>
                  </w:txbxContent>
                </v:textbox>
              </v:shape>
            </w:pict>
          </mc:Fallback>
        </mc:AlternateContent>
      </w: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27552" behindDoc="0" locked="0" layoutInCell="1" allowOverlap="1" wp14:anchorId="76A8DF2B" wp14:editId="5E3F2495">
                <wp:simplePos x="0" y="0"/>
                <wp:positionH relativeFrom="column">
                  <wp:posOffset>1417320</wp:posOffset>
                </wp:positionH>
                <wp:positionV relativeFrom="paragraph">
                  <wp:posOffset>69850</wp:posOffset>
                </wp:positionV>
                <wp:extent cx="428625" cy="1028700"/>
                <wp:effectExtent l="0" t="0" r="28575" b="1905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1028700"/>
                        </a:xfrm>
                        <a:prstGeom prst="rect">
                          <a:avLst/>
                        </a:prstGeom>
                        <a:solidFill>
                          <a:srgbClr val="FFFFFF"/>
                        </a:solidFill>
                        <a:ln w="9525">
                          <a:solidFill>
                            <a:srgbClr val="000000"/>
                          </a:solidFill>
                          <a:miter lim="800000"/>
                          <a:headEnd/>
                          <a:tailEnd/>
                        </a:ln>
                      </wps:spPr>
                      <wps:txbx>
                        <w:txbxContent>
                          <w:p w14:paraId="560C12FA" w14:textId="77777777" w:rsidR="005F5871" w:rsidRPr="004D6E88" w:rsidRDefault="005F5871" w:rsidP="005F5871">
                            <w:pPr>
                              <w:jc w:val="center"/>
                              <w:rPr>
                                <w:rFonts w:ascii="Times New Roman" w:hAnsi="Times New Roman" w:cs="Times New Roman"/>
                                <w:sz w:val="24"/>
                                <w:szCs w:val="24"/>
                              </w:rPr>
                            </w:pPr>
                            <w:r w:rsidRPr="004D6E88">
                              <w:rPr>
                                <w:rFonts w:ascii="Times New Roman" w:hAnsi="Times New Roman" w:cs="Times New Roman"/>
                                <w:sz w:val="24"/>
                                <w:szCs w:val="24"/>
                              </w:rPr>
                              <w:t>M. Solis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A8DF2B" id="Text Box 2" o:spid="_x0000_s1027" type="#_x0000_t202" style="position:absolute;margin-left:111.6pt;margin-top:5.5pt;width:33.75pt;height:81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5uzGAIAADUEAAAOAAAAZHJzL2Uyb0RvYy54bWysU1Fv2yAQfp+0/4B4X+xYSZNacaouXaZJ&#10;XTep6w/AGNtomGNAYuff78BuGnXTHqrxgDgOvrv77rvNzdApchTWSdAFnc9SSoTmUEndFPTpx/7D&#10;mhLnma6YAi0KehKO3mzfv9v0JhcZtKAqYQmCaJf3pqCt9yZPEsdb0TE3AyM0OmuwHfNo2iapLOsR&#10;vVNJlqZXSQ+2Mha4cA5v70Yn3Ub8uhbcf6trJzxRBcXcfNxt3MuwJ9sNyxvLTCv5lAZ7QxYdkxqD&#10;nqHumGfkYOUfUJ3kFhzUfsahS6CuJRexBqxmnr6q5rFlRsRakBxnzjS5/wfLH46P5rslfvgIAzYw&#10;FuHMPfCfjmjYtUw34tZa6FvBKgw8D5QlvXH59DVQ7XIXQMr+K1TYZHbwEIGG2naBFayTIDo24HQm&#10;XQyecLxcZOurbEkJR9c8zdarNHYlYfnzb2Od/yygI+FQUItNjejseO98yIblz09CMAdKVnupVDRs&#10;U+6UJUeGAtjHFQt49Uxp0hf0eomJ/BsijetvEJ30qGQlu4Kuz49YHmj7pKuoM8+kGs+YstITj4G6&#10;kUQ/lAOR1URyoLWE6oTEWhiFi4OGh7BnKySzR90W1P06MCsoUV809ud6vlgEoUdjsVxlaNhLT3np&#10;YZq3gOPgKRmPOz8Ox8FY2bQYbFSEhlvsaS0j3S+JTRWgNmMXpjkK4r+046uXad/+BgAA//8DAFBL&#10;AwQUAAYACAAAACEACNLSKt8AAAAKAQAADwAAAGRycy9kb3ducmV2LnhtbEyPwU7DMBBE70j8g7VI&#10;3KhdF1EIcaqCVAkklELKB7jx1omI7ch22/D3LCc47szT7Ey5mtzAThhTH7yC+UwAQ98G03ur4HO3&#10;ubkHlrL2Rg/Bo4JvTLCqLi9KXZhw9h94arJlFOJToRV0OY8F56nt0Ok0CyN68g4hOp3pjJabqM8U&#10;7gYuhbjjTveePnR6xOcO26/m6BTUzdY8HaZt/V7H15293azfxItV6vpqWj8CyzjlPxh+61N1qKjT&#10;Phy9SWxQIOVCEkrGnDYRIB/EEtiehOVCAK9K/n9C9QMAAP//AwBQSwECLQAUAAYACAAAACEAtoM4&#10;kv4AAADhAQAAEwAAAAAAAAAAAAAAAAAAAAAAW0NvbnRlbnRfVHlwZXNdLnhtbFBLAQItABQABgAI&#10;AAAAIQA4/SH/1gAAAJQBAAALAAAAAAAAAAAAAAAAAC8BAABfcmVscy8ucmVsc1BLAQItABQABgAI&#10;AAAAIQDA55uzGAIAADUEAAAOAAAAAAAAAAAAAAAAAC4CAABkcnMvZTJvRG9jLnhtbFBLAQItABQA&#10;BgAIAAAAIQAI0tIq3wAAAAoBAAAPAAAAAAAAAAAAAAAAAHIEAABkcnMvZG93bnJldi54bWxQSwUG&#10;AAAAAAQABADzAAAAfgUAAAAA&#10;">
                <v:textbox style="layout-flow:vertical;mso-layout-flow-alt:bottom-to-top">
                  <w:txbxContent>
                    <w:p w14:paraId="560C12FA" w14:textId="77777777" w:rsidR="005F5871" w:rsidRPr="004D6E88" w:rsidRDefault="005F5871" w:rsidP="005F5871">
                      <w:pPr>
                        <w:jc w:val="center"/>
                        <w:rPr>
                          <w:rFonts w:ascii="Times New Roman" w:hAnsi="Times New Roman" w:cs="Times New Roman"/>
                          <w:sz w:val="24"/>
                          <w:szCs w:val="24"/>
                        </w:rPr>
                      </w:pPr>
                      <w:r w:rsidRPr="004D6E88">
                        <w:rPr>
                          <w:rFonts w:ascii="Times New Roman" w:hAnsi="Times New Roman" w:cs="Times New Roman"/>
                          <w:sz w:val="24"/>
                          <w:szCs w:val="24"/>
                        </w:rPr>
                        <w:t>M. Solis</w:t>
                      </w:r>
                    </w:p>
                  </w:txbxContent>
                </v:textbox>
              </v:shape>
            </w:pict>
          </mc:Fallback>
        </mc:AlternateContent>
      </w: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26528" behindDoc="0" locked="0" layoutInCell="1" allowOverlap="1" wp14:anchorId="43F051AF" wp14:editId="3C211564">
                <wp:simplePos x="0" y="0"/>
                <wp:positionH relativeFrom="column">
                  <wp:posOffset>893445</wp:posOffset>
                </wp:positionH>
                <wp:positionV relativeFrom="paragraph">
                  <wp:posOffset>69850</wp:posOffset>
                </wp:positionV>
                <wp:extent cx="657225" cy="1028700"/>
                <wp:effectExtent l="0" t="0" r="28575" b="1905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225" cy="1028700"/>
                        </a:xfrm>
                        <a:prstGeom prst="rect">
                          <a:avLst/>
                        </a:prstGeom>
                        <a:solidFill>
                          <a:srgbClr val="FFFFFF"/>
                        </a:solidFill>
                        <a:ln w="9525">
                          <a:solidFill>
                            <a:srgbClr val="000000"/>
                          </a:solidFill>
                          <a:miter lim="800000"/>
                          <a:headEnd/>
                          <a:tailEnd/>
                        </a:ln>
                      </wps:spPr>
                      <wps:txbx>
                        <w:txbxContent>
                          <w:p w14:paraId="1365811B" w14:textId="28DC896E" w:rsidR="005F5871" w:rsidRPr="004D6E88" w:rsidRDefault="00CC382F" w:rsidP="00221913">
                            <w:pPr>
                              <w:jc w:val="center"/>
                              <w:rPr>
                                <w:rFonts w:ascii="Times New Roman" w:hAnsi="Times New Roman" w:cs="Times New Roman"/>
                                <w:sz w:val="24"/>
                                <w:szCs w:val="24"/>
                              </w:rPr>
                            </w:pPr>
                            <w:r>
                              <w:rPr>
                                <w:rFonts w:ascii="Times New Roman" w:hAnsi="Times New Roman" w:cs="Times New Roman"/>
                                <w:sz w:val="24"/>
                                <w:szCs w:val="24"/>
                              </w:rPr>
                              <w:t>M. Mana-ay</w:t>
                            </w:r>
                            <w:r w:rsidR="005E72F5">
                              <w:rPr>
                                <w:rFonts w:ascii="Times New Roman" w:hAnsi="Times New Roman" w:cs="Times New Roman"/>
                                <w:sz w:val="24"/>
                                <w:szCs w:val="24"/>
                              </w:rPr>
                              <w:t>/ M.</w:t>
                            </w:r>
                            <w:r w:rsidR="00910D56">
                              <w:rPr>
                                <w:rFonts w:ascii="Times New Roman" w:hAnsi="Times New Roman" w:cs="Times New Roman"/>
                                <w:sz w:val="24"/>
                                <w:szCs w:val="24"/>
                              </w:rPr>
                              <w:t>A. Grajo</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F051AF" id="Text Box 1" o:spid="_x0000_s1028" type="#_x0000_t202" style="position:absolute;margin-left:70.35pt;margin-top:5.5pt;width:51.75pt;height:81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ix9GQIAADUEAAAOAAAAZHJzL2Uyb0RvYy54bWysU1Fv2yAQfp+0/4B4X+xYSdNacaouXaZJ&#10;XTep2w/AgG00zDEgsfPvd+A0jbppD9N4QBwH39199936duw1OUjnFZiKzmc5JdJwEMq0Ff3+bffu&#10;mhIfmBFMg5EVPUpPbzdv36wHW8oCOtBCOoIgxpeDrWgXgi2zzPNO9szPwEqDzgZczwKars2EYwOi&#10;9zor8vwqG8AJ64BL7/H2fnLSTcJvGsnDl6bxMhBdUcwtpN2lvY57tlmzsnXMdoqf0mD/kEXPlMGg&#10;Z6h7FhjZO/UbVK+4Aw9NmHHoM2gaxWWqAauZ56+qeeqYlakWJMfbM03+/8Hyx8OT/epIGN/DiA1M&#10;RXj7APyHJwa2HTOtvHMOhk4ygYHnkbJssL48fY1U+9JHkHr4DAKbzPYBEtDYuD6ygnUSRMcGHM+k&#10;yzEQjpdXy1VRLCnh6JrnxfUqT13JWPn82zofPkroSTxU1GFTEzo7PPgQs2Hl85MYzINWYqe0ToZr&#10;66125MBQALu0UgGvnmlDhoreLDGRv0Pkaf0JolcBlaxVX9Hr8yNWRto+GJF0FpjS0xlT1ubEY6Ru&#10;IjGM9UiUqGgRA0RaaxBHJNbBJFwcNDzEvVghmQPqtqL+5545SYn+ZLA/N/PFIgo9GQvkFg136akv&#10;PczwDnAcAiXTcRum4dhbp9oOg02KMHCHPW1UovslsVMFqM3UhdMcRfFf2unVy7RvfgEAAP//AwBQ&#10;SwMEFAAGAAgAAAAhAOjv+aXfAAAACgEAAA8AAABkcnMvZG93bnJldi54bWxMj8FOwzAQRO9I/IO1&#10;SNyo3RBRlMapClIlkFAKKR/gxq4TNV5HttuGv2c50dvO7mj2Tbma3MDOJsTeo4T5TAAz2Hrdo5Xw&#10;vds8PAOLSaFWg0cj4cdEWFW3N6UqtL/glzk3yTIKwVgoCV1KY8F5bDvjVJz50SDdDj44lUgGy3VQ&#10;Fwp3A8+EeOJO9UgfOjWa1860x+bkJNTNVr8cpm39WYf3nc036w/xZqW8v5vWS2DJTOnfDH/4hA4V&#10;Me39CXVkA+lcLMhKw5w6kSHL8wzYnhaLRwG8Kvl1heoXAAD//wMAUEsBAi0AFAAGAAgAAAAhALaD&#10;OJL+AAAA4QEAABMAAAAAAAAAAAAAAAAAAAAAAFtDb250ZW50X1R5cGVzXS54bWxQSwECLQAUAAYA&#10;CAAAACEAOP0h/9YAAACUAQAACwAAAAAAAAAAAAAAAAAvAQAAX3JlbHMvLnJlbHNQSwECLQAUAAYA&#10;CAAAACEAsY4sfRkCAAA1BAAADgAAAAAAAAAAAAAAAAAuAgAAZHJzL2Uyb0RvYy54bWxQSwECLQAU&#10;AAYACAAAACEA6O/5pd8AAAAKAQAADwAAAAAAAAAAAAAAAABzBAAAZHJzL2Rvd25yZXYueG1sUEsF&#10;BgAAAAAEAAQA8wAAAH8FAAAAAA==&#10;">
                <v:textbox style="layout-flow:vertical;mso-layout-flow-alt:bottom-to-top">
                  <w:txbxContent>
                    <w:p w14:paraId="1365811B" w14:textId="28DC896E" w:rsidR="005F5871" w:rsidRPr="004D6E88" w:rsidRDefault="00CC382F" w:rsidP="00221913">
                      <w:pPr>
                        <w:jc w:val="center"/>
                        <w:rPr>
                          <w:rFonts w:ascii="Times New Roman" w:hAnsi="Times New Roman" w:cs="Times New Roman"/>
                          <w:sz w:val="24"/>
                          <w:szCs w:val="24"/>
                        </w:rPr>
                      </w:pPr>
                      <w:r>
                        <w:rPr>
                          <w:rFonts w:ascii="Times New Roman" w:hAnsi="Times New Roman" w:cs="Times New Roman"/>
                          <w:sz w:val="24"/>
                          <w:szCs w:val="24"/>
                        </w:rPr>
                        <w:t>M. Mana-ay</w:t>
                      </w:r>
                      <w:r w:rsidR="005E72F5">
                        <w:rPr>
                          <w:rFonts w:ascii="Times New Roman" w:hAnsi="Times New Roman" w:cs="Times New Roman"/>
                          <w:sz w:val="24"/>
                          <w:szCs w:val="24"/>
                        </w:rPr>
                        <w:t>/ M.</w:t>
                      </w:r>
                      <w:r w:rsidR="00910D56">
                        <w:rPr>
                          <w:rFonts w:ascii="Times New Roman" w:hAnsi="Times New Roman" w:cs="Times New Roman"/>
                          <w:sz w:val="24"/>
                          <w:szCs w:val="24"/>
                        </w:rPr>
                        <w:t>A. Grajo</w:t>
                      </w:r>
                    </w:p>
                  </w:txbxContent>
                </v:textbox>
              </v:shape>
            </w:pict>
          </mc:Fallback>
        </mc:AlternateContent>
      </w: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36768" behindDoc="0" locked="0" layoutInCell="1" allowOverlap="1" wp14:anchorId="23F98349" wp14:editId="23AB8E50">
                <wp:simplePos x="0" y="0"/>
                <wp:positionH relativeFrom="column">
                  <wp:posOffset>379095</wp:posOffset>
                </wp:positionH>
                <wp:positionV relativeFrom="paragraph">
                  <wp:posOffset>69850</wp:posOffset>
                </wp:positionV>
                <wp:extent cx="552450" cy="1028700"/>
                <wp:effectExtent l="0" t="0" r="19050" b="1905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1028700"/>
                        </a:xfrm>
                        <a:prstGeom prst="rect">
                          <a:avLst/>
                        </a:prstGeom>
                        <a:solidFill>
                          <a:srgbClr val="FFFFFF"/>
                        </a:solidFill>
                        <a:ln w="9525">
                          <a:solidFill>
                            <a:srgbClr val="000000"/>
                          </a:solidFill>
                          <a:miter lim="800000"/>
                          <a:headEnd/>
                          <a:tailEnd/>
                        </a:ln>
                      </wps:spPr>
                      <wps:txbx>
                        <w:txbxContent>
                          <w:p w14:paraId="73D5F9C1" w14:textId="4F2340CE" w:rsidR="00910D56" w:rsidRPr="00221913" w:rsidRDefault="00CC382F" w:rsidP="00C9290B">
                            <w:pPr>
                              <w:pStyle w:val="NoSpacing"/>
                              <w:jc w:val="center"/>
                              <w:rPr>
                                <w:rFonts w:ascii="Times New Roman" w:hAnsi="Times New Roman" w:cs="Times New Roman"/>
                                <w:sz w:val="24"/>
                                <w:szCs w:val="24"/>
                              </w:rPr>
                            </w:pPr>
                            <w:r>
                              <w:rPr>
                                <w:rFonts w:ascii="Times New Roman" w:hAnsi="Times New Roman" w:cs="Times New Roman"/>
                                <w:sz w:val="24"/>
                                <w:szCs w:val="24"/>
                              </w:rPr>
                              <w:t>R. Tayson</w:t>
                            </w:r>
                            <w:r w:rsidR="00C9290B">
                              <w:rPr>
                                <w:rFonts w:ascii="Times New Roman" w:hAnsi="Times New Roman" w:cs="Times New Roman"/>
                                <w:sz w:val="24"/>
                                <w:szCs w:val="24"/>
                              </w:rPr>
                              <w:t>/</w:t>
                            </w:r>
                            <w:r w:rsidR="00C9290B" w:rsidRPr="00221913">
                              <w:rPr>
                                <w:rFonts w:ascii="Times New Roman" w:hAnsi="Times New Roman" w:cs="Times New Roman"/>
                                <w:sz w:val="24"/>
                                <w:szCs w:val="24"/>
                              </w:rPr>
                              <w:t xml:space="preserve"> </w:t>
                            </w:r>
                            <w:r w:rsidR="00C9290B">
                              <w:rPr>
                                <w:rFonts w:ascii="Times New Roman" w:hAnsi="Times New Roman" w:cs="Times New Roman"/>
                                <w:sz w:val="24"/>
                                <w:szCs w:val="24"/>
                              </w:rPr>
                              <w:t xml:space="preserve">     </w:t>
                            </w:r>
                            <w:r w:rsidR="00910D56" w:rsidRPr="00221913">
                              <w:rPr>
                                <w:rFonts w:ascii="Times New Roman" w:hAnsi="Times New Roman" w:cs="Times New Roman"/>
                                <w:sz w:val="24"/>
                                <w:szCs w:val="24"/>
                              </w:rPr>
                              <w:t>A.R. Doc</w:t>
                            </w:r>
                            <w:r w:rsidR="00C9290B">
                              <w:rPr>
                                <w:rFonts w:ascii="Times New Roman" w:hAnsi="Times New Roman" w:cs="Times New Roman"/>
                                <w:sz w:val="24"/>
                                <w:szCs w:val="24"/>
                              </w:rPr>
                              <w:t>e</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F98349" id="Text Box 9" o:spid="_x0000_s1029" type="#_x0000_t202" style="position:absolute;margin-left:29.85pt;margin-top:5.5pt;width:43.5pt;height:81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kOzGwIAADUEAAAOAAAAZHJzL2Uyb0RvYy54bWysU1Fv0zAQfkfiP1h+p0lDQ7uo6TQ6ipA2&#10;QNr4AY7jJBaOz9huk/57zk7XVYO9IPxg+Xz2d3fffbe+HntFDsI6Cbqk81lKidAcaqnbkv543L1b&#10;UeI80zVToEVJj8LR683bN+vBFCKDDlQtLEEQ7YrBlLTz3hRJ4ngneuZmYIRGZwO2Zx5N2ya1ZQOi&#10;9yrJ0vRDMoCtjQUunMPb28lJNxG/aQT335rGCU9USTE3H3cb9yrsyWbNitYy00l+SoP9QxY9kxqD&#10;nqFumWdkb+UfUL3kFhw0fsahT6BpJBexBqxmnr6o5qFjRsRakBxnzjS5/wfLvx4ezHdL/PgRRmxg&#10;LMKZO+A/HdGw7ZhuxY21MHSC1Rh4HihLBuOK09dAtStcAKmGe6ixyWzvIQKNje0DK1gnQXRswPFM&#10;uhg94XiZ59kiRw9H1zzNVss0diVhxdNvY53/LKAn4VBSi02N6Oxw53zIhhVPT0IwB0rWO6lUNGxb&#10;bZUlB4YC2MUVC3jxTGkylPQqz/KJgFch0rj+BtFLj0pWsi/p6vyIFYG2T7qOOvNMqumMKSt94jFQ&#10;N5Hox2oksi7p+xAg0FpBfURiLUzCxUHDQ9izJVI2oG5L6n7tmRWUqC8a+3M1XyyC0KOxyJcZGvbS&#10;U116mOYd4Dh4Sqbj1k/DsTdWth0GmxSh4QZ72shI93NipwpQm7ELpzkK4r+046vnad/8BgAA//8D&#10;AFBLAwQUAAYACAAAACEAarNw/d0AAAAJAQAADwAAAGRycy9kb3ducmV2LnhtbExPy07DMBC8I/EP&#10;1iJxo3ahtBDiVAWpEkgohZQPcOOtExGvo9htw9+zPcFt56HZmXw5+k4ccYhtIA3TiQKBVAfbktPw&#10;tV3fPICIyZA1XSDU8IMRlsXlRW4yG070iccqOcEhFDOjoUmpz6SMdYPexEnokVjbh8GbxHBw0g7m&#10;xOG+k7dKzaU3LfGHxvT40mD9XR28hrLa2Of9uCk/yuFt62br1bt6dVpfX42rJxAJx/RnhnN9rg4F&#10;d9qFA9koOg33jwt2Mj/lSWd9Nmdix8fiToEscvl/QfELAAD//wMAUEsBAi0AFAAGAAgAAAAhALaD&#10;OJL+AAAA4QEAABMAAAAAAAAAAAAAAAAAAAAAAFtDb250ZW50X1R5cGVzXS54bWxQSwECLQAUAAYA&#10;CAAAACEAOP0h/9YAAACUAQAACwAAAAAAAAAAAAAAAAAvAQAAX3JlbHMvLnJlbHNQSwECLQAUAAYA&#10;CAAAACEAnZpDsxsCAAA1BAAADgAAAAAAAAAAAAAAAAAuAgAAZHJzL2Uyb0RvYy54bWxQSwECLQAU&#10;AAYACAAAACEAarNw/d0AAAAJAQAADwAAAAAAAAAAAAAAAAB1BAAAZHJzL2Rvd25yZXYueG1sUEsF&#10;BgAAAAAEAAQA8wAAAH8FAAAAAA==&#10;">
                <v:textbox style="layout-flow:vertical;mso-layout-flow-alt:bottom-to-top">
                  <w:txbxContent>
                    <w:p w14:paraId="73D5F9C1" w14:textId="4F2340CE" w:rsidR="00910D56" w:rsidRPr="00221913" w:rsidRDefault="00CC382F" w:rsidP="00C9290B">
                      <w:pPr>
                        <w:pStyle w:val="NoSpacing"/>
                        <w:jc w:val="center"/>
                        <w:rPr>
                          <w:rFonts w:ascii="Times New Roman" w:hAnsi="Times New Roman" w:cs="Times New Roman"/>
                          <w:sz w:val="24"/>
                          <w:szCs w:val="24"/>
                        </w:rPr>
                      </w:pPr>
                      <w:r>
                        <w:rPr>
                          <w:rFonts w:ascii="Times New Roman" w:hAnsi="Times New Roman" w:cs="Times New Roman"/>
                          <w:sz w:val="24"/>
                          <w:szCs w:val="24"/>
                        </w:rPr>
                        <w:t>R. Tayson</w:t>
                      </w:r>
                      <w:r w:rsidR="00C9290B">
                        <w:rPr>
                          <w:rFonts w:ascii="Times New Roman" w:hAnsi="Times New Roman" w:cs="Times New Roman"/>
                          <w:sz w:val="24"/>
                          <w:szCs w:val="24"/>
                        </w:rPr>
                        <w:t>/</w:t>
                      </w:r>
                      <w:r w:rsidR="00C9290B" w:rsidRPr="00221913">
                        <w:rPr>
                          <w:rFonts w:ascii="Times New Roman" w:hAnsi="Times New Roman" w:cs="Times New Roman"/>
                          <w:sz w:val="24"/>
                          <w:szCs w:val="24"/>
                        </w:rPr>
                        <w:t xml:space="preserve"> </w:t>
                      </w:r>
                      <w:r w:rsidR="00C9290B">
                        <w:rPr>
                          <w:rFonts w:ascii="Times New Roman" w:hAnsi="Times New Roman" w:cs="Times New Roman"/>
                          <w:sz w:val="24"/>
                          <w:szCs w:val="24"/>
                        </w:rPr>
                        <w:t xml:space="preserve">     </w:t>
                      </w:r>
                      <w:r w:rsidR="00910D56" w:rsidRPr="00221913">
                        <w:rPr>
                          <w:rFonts w:ascii="Times New Roman" w:hAnsi="Times New Roman" w:cs="Times New Roman"/>
                          <w:sz w:val="24"/>
                          <w:szCs w:val="24"/>
                        </w:rPr>
                        <w:t>A.R. Doc</w:t>
                      </w:r>
                      <w:r w:rsidR="00C9290B">
                        <w:rPr>
                          <w:rFonts w:ascii="Times New Roman" w:hAnsi="Times New Roman" w:cs="Times New Roman"/>
                          <w:sz w:val="24"/>
                          <w:szCs w:val="24"/>
                        </w:rPr>
                        <w:t>e</w:t>
                      </w:r>
                    </w:p>
                  </w:txbxContent>
                </v:textbox>
              </v:shape>
            </w:pict>
          </mc:Fallback>
        </mc:AlternateContent>
      </w:r>
      <w:r w:rsidR="008D2F6B" w:rsidRPr="008F5278">
        <w:rPr>
          <w:rFonts w:ascii="Times New Roman" w:hAnsi="Times New Roman" w:cs="Times New Roman"/>
          <w:noProof/>
          <w:sz w:val="24"/>
          <w:szCs w:val="24"/>
          <w:lang w:eastAsia="en-PH"/>
        </w:rPr>
        <mc:AlternateContent>
          <mc:Choice Requires="wps">
            <w:drawing>
              <wp:anchor distT="0" distB="0" distL="114300" distR="114300" simplePos="0" relativeHeight="251934720" behindDoc="0" locked="0" layoutInCell="1" allowOverlap="1" wp14:anchorId="2AA045B7" wp14:editId="26334883">
                <wp:simplePos x="0" y="0"/>
                <wp:positionH relativeFrom="margin">
                  <wp:align>left</wp:align>
                </wp:positionH>
                <wp:positionV relativeFrom="paragraph">
                  <wp:posOffset>73660</wp:posOffset>
                </wp:positionV>
                <wp:extent cx="390525" cy="1028700"/>
                <wp:effectExtent l="0" t="0" r="28575" b="1905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1028700"/>
                        </a:xfrm>
                        <a:prstGeom prst="rect">
                          <a:avLst/>
                        </a:prstGeom>
                        <a:solidFill>
                          <a:srgbClr val="FFFFFF"/>
                        </a:solidFill>
                        <a:ln w="9525">
                          <a:solidFill>
                            <a:srgbClr val="000000"/>
                          </a:solidFill>
                          <a:miter lim="800000"/>
                          <a:headEnd/>
                          <a:tailEnd/>
                        </a:ln>
                      </wps:spPr>
                      <wps:txbx>
                        <w:txbxContent>
                          <w:p w14:paraId="65F5329E" w14:textId="112D361A" w:rsidR="006F25DA" w:rsidRPr="004D6E88" w:rsidRDefault="006F25DA" w:rsidP="00221913">
                            <w:pPr>
                              <w:rPr>
                                <w:rFonts w:ascii="Times New Roman" w:hAnsi="Times New Roman" w:cs="Times New Roman"/>
                                <w:sz w:val="24"/>
                                <w:szCs w:val="24"/>
                              </w:rPr>
                            </w:pPr>
                            <w:r w:rsidRPr="004D6E88">
                              <w:rPr>
                                <w:rFonts w:ascii="Times New Roman" w:hAnsi="Times New Roman" w:cs="Times New Roman"/>
                                <w:sz w:val="24"/>
                                <w:szCs w:val="24"/>
                              </w:rPr>
                              <w:t xml:space="preserve">  </w:t>
                            </w:r>
                            <w:r w:rsidR="00C9290B">
                              <w:rPr>
                                <w:rFonts w:ascii="Times New Roman" w:hAnsi="Times New Roman" w:cs="Times New Roman"/>
                                <w:sz w:val="24"/>
                                <w:szCs w:val="24"/>
                              </w:rPr>
                              <w:t>D. Marquez</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A045B7" id="Text Box 6" o:spid="_x0000_s1030" type="#_x0000_t202" style="position:absolute;margin-left:0;margin-top:5.8pt;width:30.75pt;height:81pt;z-index:2519347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gOwGQIAADUEAAAOAAAAZHJzL2Uyb0RvYy54bWysU8GO0zAQvSPxD5bvNGloaRs1XS1dipB2&#10;AWnhAxzHSSwcj7HdJv17xk62Wy2IA8IHy+Ox38y8ebO9GTpFTsI6Cbqg81lKidAcKqmbgn7/dniz&#10;psR5piumQIuCnoWjN7vXr7a9yUUGLahKWIIg2uW9KWjrvcmTxPFWdMzNwAiNzhpsxzyatkkqy3pE&#10;71SSpem7pAdbGQtcOIe3d6OT7iJ+XQvuv9S1E56ogmJuPu427mXYk92W5Y1lppV8SoP9QxYdkxqD&#10;XqDumGfkaOVvUJ3kFhzUfsahS6CuJRexBqxmnr6o5rFlRsRakBxnLjS5/wfLP58ezVdL/PAeBmxg&#10;LMKZe+A/HNGwb5luxK210LeCVRh4HihLeuPy6Wug2uUugJT9A1TYZHb0EIGG2naBFayTIDo24Hwh&#10;XQyecLx8u0mX2ZISjq55mq1XaexKwvKn38Y6/1FAR8KhoBabGtHZ6d75kA3Ln56EYA6UrA5SqWjY&#10;ptwrS04MBXCIKxbw4pnSpC/oJiTyd4g0rj9BdNKjkpXsCrq+PGJ5oO2DrqLOPJNqPGPKSk88BupG&#10;Ev1QDkRWBV2EAIHWEqozEmthFC4OGh7Cnq2QzB51W1D388isoER90tifzXyxCEKPxmK5ytCw157y&#10;2sM0bwHHwVMyHvd+HI6jsbJpMdioCA232NNaRrqfE5sqQG3GLkxzFMR/bcdXz9O++wUAAP//AwBQ&#10;SwMEFAAGAAgAAAAhAFq2IDncAAAABgEAAA8AAABkcnMvZG93bnJldi54bWxMj81OwzAQhO9IvIO1&#10;SNyoE34CCnGqglQJJJRCygO48daJiNeR7bbh7VlOcJyd1cw31XJ2ozhiiIMnBfkiA4HUeTOQVfC5&#10;XV89gIhJk9GjJ1TwjRGW9flZpUvjT/SBxzZZwSEUS62gT2kqpYxdj07HhZ+Q2Nv74HRiGaw0QZ84&#10;3I3yOssK6fRA3NDrCZ977L7ag1PQtBvztJ83zXsTXrf2dr16y16sUpcX8+oRRMI5/T3DLz6jQ81M&#10;O38gE8WogIckvuYFCHaL/A7EjvX9TQGyruR//PoHAAD//wMAUEsBAi0AFAAGAAgAAAAhALaDOJL+&#10;AAAA4QEAABMAAAAAAAAAAAAAAAAAAAAAAFtDb250ZW50X1R5cGVzXS54bWxQSwECLQAUAAYACAAA&#10;ACEAOP0h/9YAAACUAQAACwAAAAAAAAAAAAAAAAAvAQAAX3JlbHMvLnJlbHNQSwECLQAUAAYACAAA&#10;ACEA8E4DsBkCAAA1BAAADgAAAAAAAAAAAAAAAAAuAgAAZHJzL2Uyb0RvYy54bWxQSwECLQAUAAYA&#10;CAAAACEAWrYgOdwAAAAGAQAADwAAAAAAAAAAAAAAAABzBAAAZHJzL2Rvd25yZXYueG1sUEsFBgAA&#10;AAAEAAQA8wAAAHwFAAAAAA==&#10;">
                <v:textbox style="layout-flow:vertical;mso-layout-flow-alt:bottom-to-top">
                  <w:txbxContent>
                    <w:p w14:paraId="65F5329E" w14:textId="112D361A" w:rsidR="006F25DA" w:rsidRPr="004D6E88" w:rsidRDefault="006F25DA" w:rsidP="00221913">
                      <w:pPr>
                        <w:rPr>
                          <w:rFonts w:ascii="Times New Roman" w:hAnsi="Times New Roman" w:cs="Times New Roman"/>
                          <w:sz w:val="24"/>
                          <w:szCs w:val="24"/>
                        </w:rPr>
                      </w:pPr>
                      <w:r w:rsidRPr="004D6E88">
                        <w:rPr>
                          <w:rFonts w:ascii="Times New Roman" w:hAnsi="Times New Roman" w:cs="Times New Roman"/>
                          <w:sz w:val="24"/>
                          <w:szCs w:val="24"/>
                        </w:rPr>
                        <w:t xml:space="preserve">  </w:t>
                      </w:r>
                      <w:r w:rsidR="00C9290B">
                        <w:rPr>
                          <w:rFonts w:ascii="Times New Roman" w:hAnsi="Times New Roman" w:cs="Times New Roman"/>
                          <w:sz w:val="24"/>
                          <w:szCs w:val="24"/>
                        </w:rPr>
                        <w:t>D. Marquez</w:t>
                      </w:r>
                    </w:p>
                  </w:txbxContent>
                </v:textbox>
                <w10:wrap anchorx="margin"/>
              </v:shape>
            </w:pict>
          </mc:Fallback>
        </mc:AlternateContent>
      </w:r>
    </w:p>
    <w:p w14:paraId="4DA220F1" w14:textId="460D7A35" w:rsidR="005F5871" w:rsidRPr="008F5278" w:rsidRDefault="005F5871" w:rsidP="005F5871">
      <w:pPr>
        <w:rPr>
          <w:rFonts w:ascii="Times New Roman" w:hAnsi="Times New Roman" w:cs="Times New Roman"/>
        </w:rPr>
      </w:pPr>
    </w:p>
    <w:p w14:paraId="5FD692BE" w14:textId="51575A57" w:rsidR="005F5871" w:rsidRPr="008F5278" w:rsidRDefault="005F5871" w:rsidP="005F5871">
      <w:pPr>
        <w:rPr>
          <w:rFonts w:ascii="Times New Roman" w:hAnsi="Times New Roman" w:cs="Times New Roman"/>
        </w:rPr>
      </w:pPr>
    </w:p>
    <w:p w14:paraId="35A4992B" w14:textId="77777777" w:rsidR="004657F8" w:rsidRPr="008F5278" w:rsidRDefault="004657F8" w:rsidP="005F5871">
      <w:pPr>
        <w:spacing w:after="0" w:line="240" w:lineRule="auto"/>
        <w:jc w:val="center"/>
        <w:rPr>
          <w:rFonts w:ascii="Times New Roman" w:hAnsi="Times New Roman" w:cs="Times New Roman"/>
          <w:b/>
        </w:rPr>
      </w:pPr>
    </w:p>
    <w:p w14:paraId="0694E3FC" w14:textId="77777777" w:rsidR="004657F8" w:rsidRPr="008F5278" w:rsidRDefault="004657F8" w:rsidP="005F5871">
      <w:pPr>
        <w:spacing w:after="0" w:line="240" w:lineRule="auto"/>
        <w:jc w:val="center"/>
        <w:rPr>
          <w:rFonts w:ascii="Times New Roman" w:hAnsi="Times New Roman" w:cs="Times New Roman"/>
          <w:b/>
        </w:rPr>
      </w:pPr>
    </w:p>
    <w:p w14:paraId="18FAFA77" w14:textId="77777777" w:rsidR="00185820" w:rsidRPr="008F5278" w:rsidRDefault="00185820" w:rsidP="00185820">
      <w:pPr>
        <w:jc w:val="center"/>
        <w:rPr>
          <w:rFonts w:ascii="Times New Roman" w:hAnsi="Times New Roman" w:cs="Times New Roman"/>
          <w:b/>
        </w:rPr>
      </w:pPr>
      <w:r w:rsidRPr="008F5278">
        <w:rPr>
          <w:rFonts w:ascii="Times New Roman" w:hAnsi="Times New Roman" w:cs="Times New Roman"/>
          <w:b/>
        </w:rPr>
        <w:t>TECHNICAL COMPONENT</w:t>
      </w:r>
    </w:p>
    <w:p w14:paraId="6F675862" w14:textId="77777777" w:rsidR="00185820" w:rsidRPr="008F5278" w:rsidRDefault="00185820" w:rsidP="00185820">
      <w:pPr>
        <w:rPr>
          <w:rFonts w:ascii="Times New Roman" w:hAnsi="Times New Roman" w:cs="Times New Roman"/>
        </w:rPr>
      </w:pPr>
      <w:r w:rsidRPr="008F5278">
        <w:rPr>
          <w:rFonts w:ascii="Times New Roman" w:hAnsi="Times New Roman" w:cs="Times New Roman"/>
          <w:b/>
        </w:rPr>
        <w:t xml:space="preserve">A) </w:t>
      </w:r>
      <w:r w:rsidRPr="008F5278">
        <w:rPr>
          <w:rFonts w:ascii="Times New Roman" w:hAnsi="Times New Roman" w:cs="Times New Roman"/>
          <w:b/>
          <w:u w:val="single"/>
        </w:rPr>
        <w:t>Eligibility Documents</w:t>
      </w:r>
    </w:p>
    <w:p w14:paraId="6AB6876F" w14:textId="77777777" w:rsidR="00185820" w:rsidRPr="008F5278" w:rsidRDefault="00185820" w:rsidP="00185820">
      <w:pPr>
        <w:jc w:val="center"/>
        <w:rPr>
          <w:rFonts w:ascii="Times New Roman" w:hAnsi="Times New Roman" w:cs="Times New Roman"/>
          <w:b/>
        </w:rPr>
      </w:pPr>
      <w:r w:rsidRPr="008F5278">
        <w:rPr>
          <w:rFonts w:ascii="Times New Roman" w:hAnsi="Times New Roman" w:cs="Times New Roman"/>
          <w:b/>
        </w:rPr>
        <w:t>Class “A” Documents</w:t>
      </w:r>
    </w:p>
    <w:p w14:paraId="77769373" w14:textId="5DC57605" w:rsidR="00185820" w:rsidRPr="008F5278" w:rsidRDefault="00185820" w:rsidP="00185820">
      <w:pPr>
        <w:rPr>
          <w:rFonts w:ascii="Times New Roman" w:hAnsi="Times New Roman" w:cs="Times New Roman"/>
          <w:b/>
        </w:rPr>
      </w:pPr>
      <w:r w:rsidRPr="008F5278">
        <w:rPr>
          <w:rFonts w:ascii="Times New Roman" w:hAnsi="Times New Roman" w:cs="Times New Roman"/>
          <w:b/>
        </w:rPr>
        <w:t>Legal Document</w:t>
      </w:r>
    </w:p>
    <w:tbl>
      <w:tblPr>
        <w:tblW w:w="9781" w:type="dxa"/>
        <w:tblBorders>
          <w:top w:val="nil"/>
          <w:left w:val="nil"/>
          <w:bottom w:val="nil"/>
          <w:right w:val="nil"/>
          <w:insideH w:val="nil"/>
          <w:insideV w:val="nil"/>
        </w:tblBorders>
        <w:tblLayout w:type="fixed"/>
        <w:tblLook w:val="0400" w:firstRow="0" w:lastRow="0" w:firstColumn="0" w:lastColumn="0" w:noHBand="0" w:noVBand="1"/>
      </w:tblPr>
      <w:tblGrid>
        <w:gridCol w:w="9781"/>
      </w:tblGrid>
      <w:tr w:rsidR="00185820" w:rsidRPr="008F5278" w14:paraId="798E8BB3" w14:textId="77777777" w:rsidTr="00185820">
        <w:trPr>
          <w:trHeight w:val="754"/>
        </w:trPr>
        <w:tc>
          <w:tcPr>
            <w:tcW w:w="9781"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777"/>
              <w:gridCol w:w="663"/>
              <w:gridCol w:w="630"/>
            </w:tblGrid>
            <w:tr w:rsidR="00185820" w:rsidRPr="008F5278" w14:paraId="1823F733" w14:textId="77777777" w:rsidTr="00C9290B">
              <w:tc>
                <w:tcPr>
                  <w:tcW w:w="675" w:type="dxa"/>
                </w:tcPr>
                <w:p w14:paraId="1B0392B9" w14:textId="77777777" w:rsidR="00185820" w:rsidRPr="008F5278" w:rsidRDefault="00185820" w:rsidP="00185820">
                  <w:pPr>
                    <w:rPr>
                      <w:rFonts w:ascii="Times New Roman" w:hAnsi="Times New Roman" w:cs="Times New Roman"/>
                      <w:sz w:val="24"/>
                      <w:szCs w:val="24"/>
                    </w:rPr>
                  </w:pPr>
                </w:p>
              </w:tc>
              <w:tc>
                <w:tcPr>
                  <w:tcW w:w="670" w:type="dxa"/>
                </w:tcPr>
                <w:p w14:paraId="73208511" w14:textId="77777777" w:rsidR="00185820" w:rsidRPr="008F5278" w:rsidRDefault="00185820" w:rsidP="00185820">
                  <w:pPr>
                    <w:rPr>
                      <w:rFonts w:ascii="Times New Roman" w:hAnsi="Times New Roman" w:cs="Times New Roman"/>
                      <w:sz w:val="24"/>
                      <w:szCs w:val="24"/>
                    </w:rPr>
                  </w:pPr>
                </w:p>
              </w:tc>
              <w:tc>
                <w:tcPr>
                  <w:tcW w:w="777" w:type="dxa"/>
                </w:tcPr>
                <w:p w14:paraId="419DD06A" w14:textId="77777777" w:rsidR="00185820" w:rsidRPr="008F5278" w:rsidRDefault="00185820" w:rsidP="00185820">
                  <w:pPr>
                    <w:rPr>
                      <w:rFonts w:ascii="Times New Roman" w:hAnsi="Times New Roman" w:cs="Times New Roman"/>
                      <w:sz w:val="24"/>
                      <w:szCs w:val="24"/>
                    </w:rPr>
                  </w:pPr>
                </w:p>
              </w:tc>
              <w:tc>
                <w:tcPr>
                  <w:tcW w:w="663" w:type="dxa"/>
                </w:tcPr>
                <w:p w14:paraId="5E515A6F" w14:textId="77777777" w:rsidR="00185820" w:rsidRPr="008F5278" w:rsidRDefault="00185820" w:rsidP="00185820">
                  <w:pPr>
                    <w:rPr>
                      <w:rFonts w:ascii="Times New Roman" w:hAnsi="Times New Roman" w:cs="Times New Roman"/>
                      <w:sz w:val="24"/>
                      <w:szCs w:val="24"/>
                    </w:rPr>
                  </w:pPr>
                </w:p>
              </w:tc>
              <w:tc>
                <w:tcPr>
                  <w:tcW w:w="630" w:type="dxa"/>
                </w:tcPr>
                <w:p w14:paraId="72072BB0" w14:textId="77777777" w:rsidR="00185820" w:rsidRPr="008F5278" w:rsidRDefault="00185820" w:rsidP="00185820">
                  <w:pPr>
                    <w:rPr>
                      <w:rFonts w:ascii="Times New Roman" w:hAnsi="Times New Roman" w:cs="Times New Roman"/>
                      <w:sz w:val="24"/>
                      <w:szCs w:val="24"/>
                    </w:rPr>
                  </w:pPr>
                </w:p>
              </w:tc>
            </w:tr>
          </w:tbl>
          <w:p w14:paraId="442C7B9A" w14:textId="3EAB187D" w:rsidR="00185820" w:rsidRPr="008F5278" w:rsidRDefault="00185820" w:rsidP="00BB56F8">
            <w:pPr>
              <w:pStyle w:val="ListParagraph"/>
              <w:numPr>
                <w:ilvl w:val="3"/>
                <w:numId w:val="13"/>
              </w:numPr>
              <w:pBdr>
                <w:top w:val="nil"/>
                <w:left w:val="nil"/>
                <w:bottom w:val="nil"/>
                <w:right w:val="nil"/>
                <w:between w:val="nil"/>
              </w:pBdr>
              <w:spacing w:after="0" w:line="240" w:lineRule="auto"/>
              <w:ind w:left="4573" w:right="765" w:hanging="425"/>
              <w:jc w:val="both"/>
              <w:rPr>
                <w:rFonts w:ascii="Times New Roman" w:hAnsi="Times New Roman" w:cs="Times New Roman"/>
                <w:b/>
                <w:color w:val="000000"/>
              </w:rPr>
            </w:pPr>
            <w:r w:rsidRPr="008F5278">
              <w:rPr>
                <w:rFonts w:ascii="Times New Roman" w:hAnsi="Times New Roman" w:cs="Times New Roman"/>
                <w:color w:val="000000"/>
              </w:rPr>
              <w:t>Valid PhilGEPS Registration Certificate (Platinum Membership) (all pages)</w:t>
            </w:r>
            <w:r w:rsidR="004A133B" w:rsidRPr="008F5278">
              <w:rPr>
                <w:rFonts w:ascii="Times New Roman" w:hAnsi="Times New Roman" w:cs="Times New Roman"/>
                <w:color w:val="000000"/>
              </w:rPr>
              <w:t xml:space="preserve"> in accordance with Section 8.5.2 of the IRR</w:t>
            </w:r>
            <w:r w:rsidRPr="008F5278">
              <w:rPr>
                <w:rFonts w:ascii="Times New Roman" w:hAnsi="Times New Roman" w:cs="Times New Roman"/>
                <w:color w:val="000000"/>
              </w:rPr>
              <w:t>;</w:t>
            </w:r>
            <w:r w:rsidRPr="008F5278">
              <w:rPr>
                <w:rFonts w:ascii="Times New Roman" w:hAnsi="Times New Roman" w:cs="Times New Roman"/>
              </w:rPr>
              <w:t xml:space="preserve"> </w:t>
            </w:r>
          </w:p>
        </w:tc>
      </w:tr>
    </w:tbl>
    <w:p w14:paraId="79321DED" w14:textId="3B38E368" w:rsidR="00185820" w:rsidRPr="008F5278" w:rsidRDefault="00185820" w:rsidP="00185820">
      <w:pPr>
        <w:pStyle w:val="ListParagraph"/>
        <w:tabs>
          <w:tab w:val="left" w:pos="3801"/>
        </w:tabs>
        <w:spacing w:before="240"/>
        <w:ind w:left="0"/>
        <w:rPr>
          <w:rFonts w:ascii="Times New Roman" w:hAnsi="Times New Roman" w:cs="Times New Roman"/>
          <w:b/>
        </w:rPr>
      </w:pPr>
      <w:r w:rsidRPr="008F5278">
        <w:rPr>
          <w:rFonts w:ascii="Times New Roman" w:hAnsi="Times New Roman" w:cs="Times New Roman"/>
          <w:b/>
        </w:rPr>
        <w:t>Technical Documents</w:t>
      </w:r>
    </w:p>
    <w:tbl>
      <w:tblPr>
        <w:tblW w:w="9029" w:type="dxa"/>
        <w:tblBorders>
          <w:top w:val="nil"/>
          <w:left w:val="nil"/>
          <w:bottom w:val="nil"/>
          <w:right w:val="nil"/>
          <w:insideH w:val="nil"/>
          <w:insideV w:val="nil"/>
        </w:tblBorders>
        <w:tblLayout w:type="fixed"/>
        <w:tblLook w:val="0400" w:firstRow="0" w:lastRow="0" w:firstColumn="0" w:lastColumn="0" w:noHBand="0" w:noVBand="1"/>
      </w:tblPr>
      <w:tblGrid>
        <w:gridCol w:w="9029"/>
      </w:tblGrid>
      <w:tr w:rsidR="00185820" w:rsidRPr="008F5278" w14:paraId="79FA6C7A" w14:textId="77777777" w:rsidTr="00BC3D86">
        <w:tc>
          <w:tcPr>
            <w:tcW w:w="9029"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810"/>
              <w:gridCol w:w="630"/>
              <w:gridCol w:w="630"/>
            </w:tblGrid>
            <w:tr w:rsidR="0075440E" w:rsidRPr="008F5278" w14:paraId="03F4BC58" w14:textId="77777777" w:rsidTr="00C9290B">
              <w:tc>
                <w:tcPr>
                  <w:tcW w:w="675" w:type="dxa"/>
                </w:tcPr>
                <w:p w14:paraId="12B3079C" w14:textId="77777777" w:rsidR="0075440E" w:rsidRPr="008F5278" w:rsidRDefault="0075440E" w:rsidP="00185820">
                  <w:pPr>
                    <w:rPr>
                      <w:rFonts w:ascii="Times New Roman" w:hAnsi="Times New Roman" w:cs="Times New Roman"/>
                      <w:sz w:val="24"/>
                      <w:szCs w:val="24"/>
                    </w:rPr>
                  </w:pPr>
                </w:p>
              </w:tc>
              <w:tc>
                <w:tcPr>
                  <w:tcW w:w="670" w:type="dxa"/>
                </w:tcPr>
                <w:p w14:paraId="79379E8C" w14:textId="77777777" w:rsidR="0075440E" w:rsidRPr="008F5278" w:rsidRDefault="0075440E" w:rsidP="00185820">
                  <w:pPr>
                    <w:rPr>
                      <w:rFonts w:ascii="Times New Roman" w:hAnsi="Times New Roman" w:cs="Times New Roman"/>
                      <w:sz w:val="24"/>
                      <w:szCs w:val="24"/>
                    </w:rPr>
                  </w:pPr>
                </w:p>
              </w:tc>
              <w:tc>
                <w:tcPr>
                  <w:tcW w:w="810" w:type="dxa"/>
                </w:tcPr>
                <w:p w14:paraId="65CA4782" w14:textId="77777777" w:rsidR="0075440E" w:rsidRPr="008F5278" w:rsidRDefault="0075440E" w:rsidP="00185820">
                  <w:pPr>
                    <w:rPr>
                      <w:rFonts w:ascii="Times New Roman" w:hAnsi="Times New Roman" w:cs="Times New Roman"/>
                      <w:sz w:val="24"/>
                      <w:szCs w:val="24"/>
                    </w:rPr>
                  </w:pPr>
                </w:p>
              </w:tc>
              <w:tc>
                <w:tcPr>
                  <w:tcW w:w="630" w:type="dxa"/>
                </w:tcPr>
                <w:p w14:paraId="1C2640BD" w14:textId="77777777" w:rsidR="0075440E" w:rsidRPr="008F5278" w:rsidRDefault="0075440E" w:rsidP="00185820">
                  <w:pPr>
                    <w:rPr>
                      <w:rFonts w:ascii="Times New Roman" w:hAnsi="Times New Roman" w:cs="Times New Roman"/>
                      <w:sz w:val="24"/>
                      <w:szCs w:val="24"/>
                    </w:rPr>
                  </w:pPr>
                </w:p>
              </w:tc>
              <w:tc>
                <w:tcPr>
                  <w:tcW w:w="630" w:type="dxa"/>
                </w:tcPr>
                <w:p w14:paraId="028E4577" w14:textId="77777777" w:rsidR="0075440E" w:rsidRPr="008F5278" w:rsidRDefault="0075440E" w:rsidP="00185820">
                  <w:pPr>
                    <w:rPr>
                      <w:rFonts w:ascii="Times New Roman" w:hAnsi="Times New Roman" w:cs="Times New Roman"/>
                      <w:sz w:val="24"/>
                      <w:szCs w:val="24"/>
                    </w:rPr>
                  </w:pPr>
                </w:p>
              </w:tc>
            </w:tr>
          </w:tbl>
          <w:p w14:paraId="61BA3B20" w14:textId="2A1C1F21" w:rsidR="002151F2" w:rsidRPr="008F5278" w:rsidRDefault="00185820" w:rsidP="004A133B">
            <w:pPr>
              <w:pStyle w:val="ListParagraph"/>
              <w:numPr>
                <w:ilvl w:val="3"/>
                <w:numId w:val="14"/>
              </w:numPr>
              <w:spacing w:after="0" w:line="240" w:lineRule="auto"/>
              <w:ind w:left="4573" w:hanging="425"/>
              <w:jc w:val="both"/>
              <w:rPr>
                <w:rFonts w:ascii="Times New Roman" w:hAnsi="Times New Roman" w:cs="Times New Roman"/>
              </w:rPr>
            </w:pPr>
            <w:r w:rsidRPr="008F5278">
              <w:rPr>
                <w:rFonts w:ascii="Times New Roman" w:hAnsi="Times New Roman" w:cs="Times New Roman"/>
              </w:rPr>
              <w:t xml:space="preserve">Statement of the prospective bidder of all its ongoing government and private contracts, including contracts awarded but not yet started, if any, whether similar or not similar in nature and complexity to the contract to be bid; </w:t>
            </w:r>
            <w:r w:rsidRPr="008F5278">
              <w:rPr>
                <w:rFonts w:ascii="Times New Roman" w:hAnsi="Times New Roman" w:cs="Times New Roman"/>
                <w:b/>
              </w:rPr>
              <w:t>and</w:t>
            </w:r>
            <w:r w:rsidRPr="008F5278">
              <w:rPr>
                <w:rFonts w:ascii="Times New Roman" w:hAnsi="Times New Roman" w:cs="Times New Roman"/>
              </w:rPr>
              <w:t xml:space="preserve"> </w:t>
            </w:r>
          </w:p>
          <w:p w14:paraId="526F1011" w14:textId="77777777" w:rsidR="008766B1" w:rsidRPr="008F5278" w:rsidRDefault="008766B1" w:rsidP="00185820">
            <w:pPr>
              <w:pStyle w:val="ListParagraph"/>
              <w:spacing w:after="0" w:line="240" w:lineRule="auto"/>
              <w:ind w:left="4573" w:hanging="425"/>
              <w:rPr>
                <w:rFonts w:ascii="Times New Roman" w:hAnsi="Times New Roman" w:cs="Times New Roman"/>
              </w:rPr>
            </w:pPr>
          </w:p>
          <w:tbl>
            <w:tblPr>
              <w:tblStyle w:val="TableGrid"/>
              <w:tblpPr w:leftFromText="180" w:rightFromText="180" w:vertAnchor="text" w:horzAnchor="margin" w:tblpX="85" w:tblpY="-31"/>
              <w:tblOverlap w:val="never"/>
              <w:tblW w:w="0" w:type="auto"/>
              <w:tblLayout w:type="fixed"/>
              <w:tblLook w:val="04A0" w:firstRow="1" w:lastRow="0" w:firstColumn="1" w:lastColumn="0" w:noHBand="0" w:noVBand="1"/>
            </w:tblPr>
            <w:tblGrid>
              <w:gridCol w:w="590"/>
              <w:gridCol w:w="665"/>
              <w:gridCol w:w="782"/>
              <w:gridCol w:w="658"/>
              <w:gridCol w:w="635"/>
            </w:tblGrid>
            <w:tr w:rsidR="00185820" w:rsidRPr="008F5278" w14:paraId="2B0468F4" w14:textId="77777777" w:rsidTr="00C9290B">
              <w:tc>
                <w:tcPr>
                  <w:tcW w:w="590" w:type="dxa"/>
                </w:tcPr>
                <w:p w14:paraId="79ACBE85" w14:textId="77777777" w:rsidR="00185820" w:rsidRPr="008F5278" w:rsidRDefault="00185820" w:rsidP="00185820">
                  <w:pPr>
                    <w:rPr>
                      <w:rFonts w:ascii="Times New Roman" w:hAnsi="Times New Roman" w:cs="Times New Roman"/>
                      <w:sz w:val="24"/>
                      <w:szCs w:val="24"/>
                    </w:rPr>
                  </w:pPr>
                </w:p>
              </w:tc>
              <w:tc>
                <w:tcPr>
                  <w:tcW w:w="665" w:type="dxa"/>
                </w:tcPr>
                <w:p w14:paraId="7315ED53" w14:textId="77777777" w:rsidR="00185820" w:rsidRPr="008F5278" w:rsidRDefault="00185820" w:rsidP="00185820">
                  <w:pPr>
                    <w:rPr>
                      <w:rFonts w:ascii="Times New Roman" w:hAnsi="Times New Roman" w:cs="Times New Roman"/>
                      <w:sz w:val="24"/>
                      <w:szCs w:val="24"/>
                    </w:rPr>
                  </w:pPr>
                </w:p>
              </w:tc>
              <w:tc>
                <w:tcPr>
                  <w:tcW w:w="782" w:type="dxa"/>
                </w:tcPr>
                <w:p w14:paraId="2B3E707B" w14:textId="77777777" w:rsidR="00185820" w:rsidRPr="008F5278" w:rsidRDefault="00185820" w:rsidP="00185820">
                  <w:pPr>
                    <w:rPr>
                      <w:rFonts w:ascii="Times New Roman" w:hAnsi="Times New Roman" w:cs="Times New Roman"/>
                      <w:sz w:val="24"/>
                      <w:szCs w:val="24"/>
                    </w:rPr>
                  </w:pPr>
                </w:p>
              </w:tc>
              <w:tc>
                <w:tcPr>
                  <w:tcW w:w="658" w:type="dxa"/>
                </w:tcPr>
                <w:p w14:paraId="156DE4BF" w14:textId="77777777" w:rsidR="00185820" w:rsidRPr="008F5278" w:rsidRDefault="00185820" w:rsidP="00185820">
                  <w:pPr>
                    <w:rPr>
                      <w:rFonts w:ascii="Times New Roman" w:hAnsi="Times New Roman" w:cs="Times New Roman"/>
                      <w:sz w:val="24"/>
                      <w:szCs w:val="24"/>
                    </w:rPr>
                  </w:pPr>
                </w:p>
              </w:tc>
              <w:tc>
                <w:tcPr>
                  <w:tcW w:w="635" w:type="dxa"/>
                </w:tcPr>
                <w:p w14:paraId="33ED207F" w14:textId="77777777" w:rsidR="00185820" w:rsidRPr="008F5278" w:rsidRDefault="00185820" w:rsidP="00185820">
                  <w:pPr>
                    <w:rPr>
                      <w:rFonts w:ascii="Times New Roman" w:hAnsi="Times New Roman" w:cs="Times New Roman"/>
                      <w:sz w:val="24"/>
                      <w:szCs w:val="24"/>
                    </w:rPr>
                  </w:pPr>
                </w:p>
              </w:tc>
            </w:tr>
          </w:tbl>
          <w:p w14:paraId="633B10AF" w14:textId="77120CE2" w:rsidR="00A1128D" w:rsidRPr="008F5278" w:rsidRDefault="00185820" w:rsidP="00BB56F8">
            <w:pPr>
              <w:pStyle w:val="ListParagraph"/>
              <w:numPr>
                <w:ilvl w:val="3"/>
                <w:numId w:val="14"/>
              </w:numPr>
              <w:spacing w:after="0" w:line="240" w:lineRule="auto"/>
              <w:ind w:left="4575" w:hanging="450"/>
              <w:jc w:val="both"/>
              <w:rPr>
                <w:rFonts w:ascii="Times New Roman" w:hAnsi="Times New Roman" w:cs="Times New Roman"/>
              </w:rPr>
            </w:pPr>
            <w:r w:rsidRPr="008F5278">
              <w:rPr>
                <w:rFonts w:ascii="Times New Roman" w:hAnsi="Times New Roman" w:cs="Times New Roman"/>
              </w:rPr>
              <w:t xml:space="preserve">Statement of the bidder’s Single Largest Completed Contract (SLCC) similar to the contract to be bid, except under conditions provided </w:t>
            </w:r>
            <w:r w:rsidRPr="00D84726">
              <w:rPr>
                <w:rFonts w:ascii="Times New Roman" w:hAnsi="Times New Roman" w:cs="Times New Roman"/>
              </w:rPr>
              <w:t>under the rules;</w:t>
            </w:r>
            <w:r w:rsidR="00507DFF" w:rsidRPr="00D84726">
              <w:rPr>
                <w:rFonts w:ascii="Times New Roman" w:hAnsi="Times New Roman" w:cs="Times New Roman"/>
              </w:rPr>
              <w:t xml:space="preserve"> </w:t>
            </w:r>
            <w:r w:rsidR="004073AB" w:rsidRPr="00D84726">
              <w:rPr>
                <w:rFonts w:ascii="Times New Roman" w:hAnsi="Times New Roman" w:cs="Times New Roman"/>
              </w:rPr>
              <w:t>However,</w:t>
            </w:r>
            <w:r w:rsidR="00507DFF" w:rsidRPr="00D84726">
              <w:rPr>
                <w:rFonts w:ascii="Times New Roman" w:hAnsi="Times New Roman" w:cs="Times New Roman"/>
              </w:rPr>
              <w:t xml:space="preserve"> </w:t>
            </w:r>
            <w:r w:rsidR="004073AB" w:rsidRPr="00D84726">
              <w:rPr>
                <w:rFonts w:ascii="Times New Roman" w:hAnsi="Times New Roman" w:cs="Times New Roman"/>
              </w:rPr>
              <w:t>contractors</w:t>
            </w:r>
            <w:r w:rsidR="00390B31" w:rsidRPr="00D84726">
              <w:rPr>
                <w:rFonts w:ascii="Times New Roman" w:hAnsi="Times New Roman" w:cs="Times New Roman"/>
              </w:rPr>
              <w:t xml:space="preserve"> </w:t>
            </w:r>
            <w:r w:rsidR="004073AB" w:rsidRPr="00D84726">
              <w:rPr>
                <w:rFonts w:ascii="Times New Roman" w:hAnsi="Times New Roman" w:cs="Times New Roman"/>
              </w:rPr>
              <w:t>under Small A and Small B categories without similar experience on the contract to be bid may be allowed to bid if the cost of such contract is not more than the Allowable Range of Contract Cost (ARCC) of their registration based on the guidelines as prescribed by the PCAB;</w:t>
            </w:r>
            <w:r w:rsidRPr="00D84726">
              <w:rPr>
                <w:rFonts w:ascii="Times New Roman" w:hAnsi="Times New Roman" w:cs="Times New Roman"/>
              </w:rPr>
              <w:t xml:space="preserve"> </w:t>
            </w:r>
            <w:r w:rsidRPr="00D84726">
              <w:rPr>
                <w:rFonts w:ascii="Times New Roman" w:hAnsi="Times New Roman" w:cs="Times New Roman"/>
                <w:b/>
              </w:rPr>
              <w:t>and</w:t>
            </w:r>
          </w:p>
          <w:tbl>
            <w:tblPr>
              <w:tblW w:w="8826" w:type="dxa"/>
              <w:tblLayout w:type="fixed"/>
              <w:tblLook w:val="0400" w:firstRow="0" w:lastRow="0" w:firstColumn="0" w:lastColumn="0" w:noHBand="0" w:noVBand="1"/>
            </w:tblPr>
            <w:tblGrid>
              <w:gridCol w:w="8826"/>
            </w:tblGrid>
            <w:tr w:rsidR="00185820" w:rsidRPr="008F5278" w14:paraId="26C30E66" w14:textId="77777777" w:rsidTr="00691899">
              <w:tc>
                <w:tcPr>
                  <w:tcW w:w="8826" w:type="dxa"/>
                </w:tcPr>
                <w:p w14:paraId="6BFC04AE" w14:textId="77777777" w:rsidR="00185820" w:rsidRPr="008F5278" w:rsidRDefault="00185820" w:rsidP="00691899">
                  <w:pPr>
                    <w:pStyle w:val="ListParagraph"/>
                    <w:overflowPunct w:val="0"/>
                    <w:autoSpaceDE w:val="0"/>
                    <w:autoSpaceDN w:val="0"/>
                    <w:adjustRightInd w:val="0"/>
                    <w:spacing w:after="0" w:line="240" w:lineRule="auto"/>
                    <w:ind w:left="4573"/>
                    <w:contextualSpacing w:val="0"/>
                    <w:jc w:val="both"/>
                    <w:textAlignment w:val="baseline"/>
                    <w:rPr>
                      <w:rFonts w:ascii="Times New Roman" w:hAnsi="Times New Roman" w:cs="Times New Roman"/>
                    </w:rPr>
                  </w:pPr>
                </w:p>
                <w:p w14:paraId="388E5546" w14:textId="77777777" w:rsidR="00BB56F8" w:rsidRPr="008F5278" w:rsidRDefault="00BB56F8" w:rsidP="00BB56F8">
                  <w:pPr>
                    <w:pStyle w:val="ListParagraph"/>
                    <w:numPr>
                      <w:ilvl w:val="3"/>
                      <w:numId w:val="14"/>
                    </w:numPr>
                    <w:overflowPunct w:val="0"/>
                    <w:autoSpaceDE w:val="0"/>
                    <w:autoSpaceDN w:val="0"/>
                    <w:adjustRightInd w:val="0"/>
                    <w:spacing w:after="0" w:line="240" w:lineRule="auto"/>
                    <w:ind w:left="4470" w:hanging="450"/>
                    <w:contextualSpacing w:val="0"/>
                    <w:jc w:val="both"/>
                    <w:textAlignment w:val="baseline"/>
                    <w:rPr>
                      <w:rFonts w:ascii="Times New Roman" w:hAnsi="Times New Roman" w:cs="Times New Roman"/>
                    </w:rPr>
                  </w:pPr>
                  <w:r w:rsidRPr="008F5278">
                    <w:rPr>
                      <w:rFonts w:ascii="Times New Roman" w:hAnsi="Times New Roman" w:cs="Times New Roman"/>
                    </w:rPr>
                    <w:t xml:space="preserve">Special PCAB License in case of Joint </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535"/>
                    <w:gridCol w:w="736"/>
                    <w:gridCol w:w="704"/>
                    <w:gridCol w:w="714"/>
                    <w:gridCol w:w="632"/>
                  </w:tblGrid>
                  <w:tr w:rsidR="00BB56F8" w:rsidRPr="008F5278" w14:paraId="1F134F96" w14:textId="77777777" w:rsidTr="00C9290B">
                    <w:tc>
                      <w:tcPr>
                        <w:tcW w:w="535" w:type="dxa"/>
                      </w:tcPr>
                      <w:p w14:paraId="476A411C" w14:textId="77777777" w:rsidR="00BB56F8" w:rsidRPr="008F5278" w:rsidRDefault="00BB56F8" w:rsidP="00BB56F8">
                        <w:pPr>
                          <w:jc w:val="both"/>
                          <w:rPr>
                            <w:rFonts w:ascii="Times New Roman" w:hAnsi="Times New Roman" w:cs="Times New Roman"/>
                            <w:sz w:val="24"/>
                            <w:szCs w:val="24"/>
                          </w:rPr>
                        </w:pPr>
                      </w:p>
                    </w:tc>
                    <w:tc>
                      <w:tcPr>
                        <w:tcW w:w="736" w:type="dxa"/>
                      </w:tcPr>
                      <w:p w14:paraId="5250B17A" w14:textId="77777777" w:rsidR="00BB56F8" w:rsidRPr="008F5278" w:rsidRDefault="00BB56F8" w:rsidP="00BB56F8">
                        <w:pPr>
                          <w:jc w:val="both"/>
                          <w:rPr>
                            <w:rFonts w:ascii="Times New Roman" w:hAnsi="Times New Roman" w:cs="Times New Roman"/>
                            <w:sz w:val="24"/>
                            <w:szCs w:val="24"/>
                          </w:rPr>
                        </w:pPr>
                      </w:p>
                    </w:tc>
                    <w:tc>
                      <w:tcPr>
                        <w:tcW w:w="704" w:type="dxa"/>
                      </w:tcPr>
                      <w:p w14:paraId="7CB57B25" w14:textId="77777777" w:rsidR="00BB56F8" w:rsidRPr="008F5278" w:rsidRDefault="00BB56F8" w:rsidP="00BB56F8">
                        <w:pPr>
                          <w:jc w:val="both"/>
                          <w:rPr>
                            <w:rFonts w:ascii="Times New Roman" w:hAnsi="Times New Roman" w:cs="Times New Roman"/>
                            <w:sz w:val="24"/>
                            <w:szCs w:val="24"/>
                          </w:rPr>
                        </w:pPr>
                      </w:p>
                    </w:tc>
                    <w:tc>
                      <w:tcPr>
                        <w:tcW w:w="714" w:type="dxa"/>
                      </w:tcPr>
                      <w:p w14:paraId="594234DF" w14:textId="77777777" w:rsidR="00BB56F8" w:rsidRPr="008F5278" w:rsidRDefault="00BB56F8" w:rsidP="00BB56F8">
                        <w:pPr>
                          <w:jc w:val="both"/>
                          <w:rPr>
                            <w:rFonts w:ascii="Times New Roman" w:hAnsi="Times New Roman" w:cs="Times New Roman"/>
                            <w:sz w:val="24"/>
                            <w:szCs w:val="24"/>
                          </w:rPr>
                        </w:pPr>
                      </w:p>
                    </w:tc>
                    <w:tc>
                      <w:tcPr>
                        <w:tcW w:w="632" w:type="dxa"/>
                      </w:tcPr>
                      <w:p w14:paraId="5BF347B8" w14:textId="77777777" w:rsidR="00BB56F8" w:rsidRPr="008F5278" w:rsidRDefault="00BB56F8" w:rsidP="00BB56F8">
                        <w:pPr>
                          <w:jc w:val="both"/>
                          <w:rPr>
                            <w:rFonts w:ascii="Times New Roman" w:hAnsi="Times New Roman" w:cs="Times New Roman"/>
                            <w:sz w:val="24"/>
                            <w:szCs w:val="24"/>
                          </w:rPr>
                        </w:pPr>
                      </w:p>
                    </w:tc>
                  </w:tr>
                </w:tbl>
                <w:p w14:paraId="42E0FCFE" w14:textId="77777777" w:rsidR="00BB56F8" w:rsidRPr="008F5278" w:rsidRDefault="00BB56F8" w:rsidP="00BB56F8">
                  <w:pPr>
                    <w:spacing w:after="0" w:line="240" w:lineRule="auto"/>
                    <w:ind w:left="4470"/>
                    <w:jc w:val="both"/>
                    <w:rPr>
                      <w:rFonts w:ascii="Times New Roman" w:hAnsi="Times New Roman" w:cs="Times New Roman"/>
                    </w:rPr>
                  </w:pPr>
                  <w:r w:rsidRPr="008F5278">
                    <w:rPr>
                      <w:rFonts w:ascii="Times New Roman" w:hAnsi="Times New Roman" w:cs="Times New Roman"/>
                    </w:rPr>
                    <w:t>Ventures and Registration for the type and    cost of the contract to be bid.</w:t>
                  </w:r>
                </w:p>
                <w:p w14:paraId="6AEED2DF" w14:textId="671C97D7" w:rsidR="0021758E" w:rsidRPr="008F5278" w:rsidRDefault="0021758E" w:rsidP="00F571FA">
                  <w:pPr>
                    <w:spacing w:after="0" w:line="240" w:lineRule="auto"/>
                    <w:ind w:left="4573"/>
                    <w:rPr>
                      <w:rFonts w:ascii="Times New Roman" w:hAnsi="Times New Roman" w:cs="Times New Roman"/>
                    </w:rPr>
                  </w:pPr>
                </w:p>
                <w:p w14:paraId="4EFA036C" w14:textId="68622AC9" w:rsidR="0021758E" w:rsidRPr="008F5278" w:rsidRDefault="0021758E" w:rsidP="00F571FA">
                  <w:pPr>
                    <w:spacing w:after="0" w:line="240" w:lineRule="auto"/>
                    <w:ind w:left="4573"/>
                    <w:rPr>
                      <w:rFonts w:ascii="Times New Roman" w:hAnsi="Times New Roman" w:cs="Times New Roman"/>
                    </w:rPr>
                  </w:pPr>
                </w:p>
                <w:p w14:paraId="19105815" w14:textId="44D738F2" w:rsidR="0021758E" w:rsidRPr="008F5278" w:rsidRDefault="0021758E" w:rsidP="00F571FA">
                  <w:pPr>
                    <w:spacing w:after="0" w:line="240" w:lineRule="auto"/>
                    <w:ind w:left="4573"/>
                    <w:rPr>
                      <w:rFonts w:ascii="Times New Roman" w:hAnsi="Times New Roman" w:cs="Times New Roman"/>
                    </w:rPr>
                  </w:pPr>
                </w:p>
                <w:p w14:paraId="0FB064F9" w14:textId="4640D72E" w:rsidR="00BB56F8" w:rsidRDefault="00BB56F8" w:rsidP="00F571FA">
                  <w:pPr>
                    <w:spacing w:after="0" w:line="240" w:lineRule="auto"/>
                    <w:ind w:left="4573"/>
                    <w:rPr>
                      <w:rFonts w:ascii="Times New Roman" w:hAnsi="Times New Roman" w:cs="Times New Roman"/>
                    </w:rPr>
                  </w:pPr>
                </w:p>
                <w:p w14:paraId="408BD3EE" w14:textId="4DEDA16E" w:rsidR="00D84726" w:rsidRDefault="00D84726" w:rsidP="00F571FA">
                  <w:pPr>
                    <w:spacing w:after="0" w:line="240" w:lineRule="auto"/>
                    <w:ind w:left="4573"/>
                    <w:rPr>
                      <w:rFonts w:ascii="Times New Roman" w:hAnsi="Times New Roman" w:cs="Times New Roman"/>
                    </w:rPr>
                  </w:pPr>
                </w:p>
                <w:p w14:paraId="3056DFC4" w14:textId="77777777" w:rsidR="009B5A56" w:rsidRPr="008F5278" w:rsidRDefault="009B5A56" w:rsidP="00F571FA">
                  <w:pPr>
                    <w:spacing w:after="0" w:line="240" w:lineRule="auto"/>
                    <w:ind w:left="4573"/>
                    <w:rPr>
                      <w:rFonts w:ascii="Times New Roman" w:hAnsi="Times New Roman" w:cs="Times New Roman"/>
                    </w:rPr>
                  </w:pPr>
                </w:p>
                <w:p w14:paraId="13C5CFD6" w14:textId="77777777" w:rsidR="00185820" w:rsidRPr="008F5278" w:rsidRDefault="00185820" w:rsidP="00185820">
                  <w:pPr>
                    <w:spacing w:after="0" w:line="240" w:lineRule="auto"/>
                    <w:ind w:left="4573" w:hanging="425"/>
                    <w:rPr>
                      <w:rFonts w:ascii="Times New Roman" w:hAnsi="Times New Roman" w:cs="Times New Roman"/>
                    </w:rPr>
                  </w:pPr>
                </w:p>
              </w:tc>
            </w:tr>
            <w:tr w:rsidR="00185820" w:rsidRPr="008F5278" w14:paraId="676EE06F"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185820" w:rsidRPr="008F5278" w14:paraId="455E7F63" w14:textId="77777777" w:rsidTr="00193219">
                    <w:tc>
                      <w:tcPr>
                        <w:tcW w:w="675" w:type="dxa"/>
                      </w:tcPr>
                      <w:p w14:paraId="240C27BD" w14:textId="77777777" w:rsidR="00185820" w:rsidRPr="008F5278" w:rsidRDefault="00185820" w:rsidP="00185820">
                        <w:pPr>
                          <w:rPr>
                            <w:rFonts w:ascii="Times New Roman" w:hAnsi="Times New Roman" w:cs="Times New Roman"/>
                            <w:sz w:val="24"/>
                            <w:szCs w:val="24"/>
                          </w:rPr>
                        </w:pPr>
                      </w:p>
                    </w:tc>
                    <w:tc>
                      <w:tcPr>
                        <w:tcW w:w="596" w:type="dxa"/>
                      </w:tcPr>
                      <w:p w14:paraId="015D387C" w14:textId="77777777" w:rsidR="00185820" w:rsidRPr="008F5278" w:rsidRDefault="00185820" w:rsidP="00185820">
                        <w:pPr>
                          <w:rPr>
                            <w:rFonts w:ascii="Times New Roman" w:hAnsi="Times New Roman" w:cs="Times New Roman"/>
                            <w:sz w:val="24"/>
                            <w:szCs w:val="24"/>
                          </w:rPr>
                        </w:pPr>
                      </w:p>
                    </w:tc>
                    <w:tc>
                      <w:tcPr>
                        <w:tcW w:w="704" w:type="dxa"/>
                      </w:tcPr>
                      <w:p w14:paraId="704C90B6" w14:textId="77777777" w:rsidR="00185820" w:rsidRPr="008F5278" w:rsidRDefault="00185820" w:rsidP="00185820">
                        <w:pPr>
                          <w:rPr>
                            <w:rFonts w:ascii="Times New Roman" w:hAnsi="Times New Roman" w:cs="Times New Roman"/>
                            <w:sz w:val="24"/>
                            <w:szCs w:val="24"/>
                          </w:rPr>
                        </w:pPr>
                      </w:p>
                    </w:tc>
                    <w:tc>
                      <w:tcPr>
                        <w:tcW w:w="714" w:type="dxa"/>
                      </w:tcPr>
                      <w:p w14:paraId="445881A4" w14:textId="77777777" w:rsidR="00185820" w:rsidRPr="008F5278" w:rsidRDefault="00185820" w:rsidP="00185820">
                        <w:pPr>
                          <w:rPr>
                            <w:rFonts w:ascii="Times New Roman" w:hAnsi="Times New Roman" w:cs="Times New Roman"/>
                            <w:sz w:val="24"/>
                            <w:szCs w:val="24"/>
                          </w:rPr>
                        </w:pPr>
                      </w:p>
                    </w:tc>
                    <w:tc>
                      <w:tcPr>
                        <w:tcW w:w="632" w:type="dxa"/>
                      </w:tcPr>
                      <w:p w14:paraId="127248C6" w14:textId="77777777" w:rsidR="00185820" w:rsidRPr="008F5278" w:rsidRDefault="00185820" w:rsidP="00185820">
                        <w:pPr>
                          <w:rPr>
                            <w:rFonts w:ascii="Times New Roman" w:hAnsi="Times New Roman" w:cs="Times New Roman"/>
                            <w:sz w:val="24"/>
                            <w:szCs w:val="24"/>
                          </w:rPr>
                        </w:pPr>
                      </w:p>
                    </w:tc>
                  </w:tr>
                </w:tbl>
                <w:p w14:paraId="5549E04A" w14:textId="77777777" w:rsidR="00185820" w:rsidRPr="008F5278" w:rsidRDefault="00185820" w:rsidP="00185820">
                  <w:pPr>
                    <w:pStyle w:val="ListParagraph"/>
                    <w:widowControl w:val="0"/>
                    <w:numPr>
                      <w:ilvl w:val="3"/>
                      <w:numId w:val="14"/>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rPr>
                  </w:pPr>
                  <w:r w:rsidRPr="008F5278">
                    <w:rPr>
                      <w:rFonts w:ascii="Times New Roman" w:hAnsi="Times New Roman" w:cs="Times New Roman"/>
                      <w:color w:val="000000"/>
                    </w:rPr>
                    <w:t>Original copy of Bid Security. If in the form of a Surety Bond, submit also a certification issued by the Insurance Commission;</w:t>
                  </w:r>
                </w:p>
                <w:p w14:paraId="0E2E633C" w14:textId="77777777" w:rsidR="00185820" w:rsidRPr="008F5278" w:rsidRDefault="00185820" w:rsidP="00691899">
                  <w:pPr>
                    <w:pBdr>
                      <w:top w:val="nil"/>
                      <w:left w:val="nil"/>
                      <w:bottom w:val="nil"/>
                      <w:right w:val="nil"/>
                      <w:between w:val="nil"/>
                    </w:pBdr>
                    <w:spacing w:after="0" w:line="240" w:lineRule="auto"/>
                    <w:ind w:left="4573" w:firstLine="37"/>
                    <w:rPr>
                      <w:rFonts w:ascii="Times New Roman" w:hAnsi="Times New Roman" w:cs="Times New Roman"/>
                      <w:b/>
                      <w:color w:val="000000"/>
                    </w:rPr>
                  </w:pPr>
                  <w:r w:rsidRPr="008F5278">
                    <w:rPr>
                      <w:rFonts w:ascii="Times New Roman" w:hAnsi="Times New Roman" w:cs="Times New Roman"/>
                      <w:b/>
                      <w:color w:val="000000"/>
                    </w:rPr>
                    <w:t>or</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4D11A076" w14:textId="77777777" w:rsidTr="00193219">
                    <w:tc>
                      <w:tcPr>
                        <w:tcW w:w="675" w:type="dxa"/>
                      </w:tcPr>
                      <w:p w14:paraId="24A19AF0" w14:textId="77777777" w:rsidR="00691899" w:rsidRPr="008F5278" w:rsidRDefault="00691899" w:rsidP="00691899">
                        <w:pPr>
                          <w:rPr>
                            <w:rFonts w:ascii="Times New Roman" w:hAnsi="Times New Roman" w:cs="Times New Roman"/>
                            <w:sz w:val="24"/>
                            <w:szCs w:val="24"/>
                          </w:rPr>
                        </w:pPr>
                      </w:p>
                    </w:tc>
                    <w:tc>
                      <w:tcPr>
                        <w:tcW w:w="596" w:type="dxa"/>
                      </w:tcPr>
                      <w:p w14:paraId="66C1AE1F" w14:textId="77777777" w:rsidR="00691899" w:rsidRPr="008F5278" w:rsidRDefault="00691899" w:rsidP="00691899">
                        <w:pPr>
                          <w:rPr>
                            <w:rFonts w:ascii="Times New Roman" w:hAnsi="Times New Roman" w:cs="Times New Roman"/>
                            <w:sz w:val="24"/>
                            <w:szCs w:val="24"/>
                          </w:rPr>
                        </w:pPr>
                      </w:p>
                    </w:tc>
                    <w:tc>
                      <w:tcPr>
                        <w:tcW w:w="704" w:type="dxa"/>
                      </w:tcPr>
                      <w:p w14:paraId="2F41B94C" w14:textId="77777777" w:rsidR="00691899" w:rsidRPr="008F5278" w:rsidRDefault="00691899" w:rsidP="00691899">
                        <w:pPr>
                          <w:rPr>
                            <w:rFonts w:ascii="Times New Roman" w:hAnsi="Times New Roman" w:cs="Times New Roman"/>
                            <w:sz w:val="24"/>
                            <w:szCs w:val="24"/>
                          </w:rPr>
                        </w:pPr>
                      </w:p>
                    </w:tc>
                    <w:tc>
                      <w:tcPr>
                        <w:tcW w:w="714" w:type="dxa"/>
                      </w:tcPr>
                      <w:p w14:paraId="076E70E1" w14:textId="77777777" w:rsidR="00691899" w:rsidRPr="008F5278" w:rsidRDefault="00691899" w:rsidP="00691899">
                        <w:pPr>
                          <w:rPr>
                            <w:rFonts w:ascii="Times New Roman" w:hAnsi="Times New Roman" w:cs="Times New Roman"/>
                            <w:sz w:val="24"/>
                            <w:szCs w:val="24"/>
                          </w:rPr>
                        </w:pPr>
                      </w:p>
                    </w:tc>
                    <w:tc>
                      <w:tcPr>
                        <w:tcW w:w="632" w:type="dxa"/>
                      </w:tcPr>
                      <w:p w14:paraId="32ED1A2B" w14:textId="77777777" w:rsidR="00691899" w:rsidRPr="008F5278" w:rsidRDefault="00691899" w:rsidP="00691899">
                        <w:pPr>
                          <w:rPr>
                            <w:rFonts w:ascii="Times New Roman" w:hAnsi="Times New Roman" w:cs="Times New Roman"/>
                            <w:sz w:val="24"/>
                            <w:szCs w:val="24"/>
                          </w:rPr>
                        </w:pPr>
                      </w:p>
                    </w:tc>
                  </w:tr>
                </w:tbl>
                <w:p w14:paraId="3845BB97" w14:textId="3BB2AD26" w:rsidR="00185820" w:rsidRPr="008F5278" w:rsidRDefault="00185820" w:rsidP="00061B54">
                  <w:pPr>
                    <w:pBdr>
                      <w:top w:val="nil"/>
                      <w:left w:val="nil"/>
                      <w:bottom w:val="nil"/>
                      <w:right w:val="nil"/>
                      <w:between w:val="nil"/>
                    </w:pBdr>
                    <w:spacing w:after="0" w:line="240" w:lineRule="auto"/>
                    <w:ind w:left="4573" w:right="125" w:hanging="13"/>
                    <w:rPr>
                      <w:rFonts w:ascii="Times New Roman" w:hAnsi="Times New Roman" w:cs="Times New Roman"/>
                      <w:color w:val="000000"/>
                    </w:rPr>
                  </w:pPr>
                  <w:r w:rsidRPr="008F5278">
                    <w:rPr>
                      <w:rFonts w:ascii="Times New Roman" w:hAnsi="Times New Roman" w:cs="Times New Roman"/>
                      <w:color w:val="000000"/>
                    </w:rPr>
                    <w:t xml:space="preserve">Original copy of Notarized Bid Securing Declaration; </w:t>
                  </w:r>
                  <w:r w:rsidRPr="008F5278">
                    <w:rPr>
                      <w:rFonts w:ascii="Times New Roman" w:hAnsi="Times New Roman" w:cs="Times New Roman"/>
                      <w:b/>
                      <w:color w:val="000000"/>
                    </w:rPr>
                    <w:t>and</w:t>
                  </w:r>
                </w:p>
                <w:p w14:paraId="663A58D5" w14:textId="77777777" w:rsidR="00185820" w:rsidRPr="008F5278" w:rsidRDefault="00185820" w:rsidP="00185820">
                  <w:pPr>
                    <w:pBdr>
                      <w:top w:val="nil"/>
                      <w:left w:val="nil"/>
                      <w:bottom w:val="nil"/>
                      <w:right w:val="nil"/>
                      <w:between w:val="nil"/>
                    </w:pBdr>
                    <w:spacing w:after="0" w:line="240" w:lineRule="auto"/>
                    <w:ind w:left="4573" w:right="125" w:hanging="425"/>
                    <w:rPr>
                      <w:rFonts w:ascii="Times New Roman" w:hAnsi="Times New Roman" w:cs="Times New Roman"/>
                      <w:color w:val="000000"/>
                    </w:rPr>
                  </w:pPr>
                </w:p>
              </w:tc>
            </w:tr>
            <w:tr w:rsidR="00185820" w:rsidRPr="008F5278" w14:paraId="026DED00" w14:textId="77777777" w:rsidTr="00691899">
              <w:tc>
                <w:tcPr>
                  <w:tcW w:w="8826" w:type="dxa"/>
                </w:tcPr>
                <w:p w14:paraId="23A4E23C" w14:textId="77777777" w:rsidR="00185820" w:rsidRPr="008F5278" w:rsidRDefault="00185820" w:rsidP="00185820">
                  <w:pPr>
                    <w:pStyle w:val="ListParagraph"/>
                    <w:widowControl w:val="0"/>
                    <w:numPr>
                      <w:ilvl w:val="3"/>
                      <w:numId w:val="14"/>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rPr>
                  </w:pPr>
                  <w:r w:rsidRPr="008F5278">
                    <w:rPr>
                      <w:rFonts w:ascii="Times New Roman" w:hAnsi="Times New Roman" w:cs="Times New Roman"/>
                      <w:color w:val="000000"/>
                    </w:rPr>
                    <w:t>Project Requirements, which shall include the following:</w:t>
                  </w:r>
                </w:p>
                <w:p w14:paraId="0787DE75" w14:textId="77777777" w:rsidR="00185820" w:rsidRPr="008F5278" w:rsidRDefault="00185820" w:rsidP="00185820">
                  <w:pPr>
                    <w:pStyle w:val="ListParagraph"/>
                    <w:widowControl w:val="0"/>
                    <w:pBdr>
                      <w:top w:val="nil"/>
                      <w:left w:val="nil"/>
                      <w:bottom w:val="nil"/>
                      <w:right w:val="nil"/>
                      <w:between w:val="nil"/>
                    </w:pBdr>
                    <w:spacing w:after="0" w:line="240" w:lineRule="auto"/>
                    <w:ind w:left="4573" w:hanging="425"/>
                    <w:rPr>
                      <w:rFonts w:ascii="Times New Roman" w:hAnsi="Times New Roman" w:cs="Times New Roman"/>
                    </w:rPr>
                  </w:pPr>
                </w:p>
              </w:tc>
            </w:tr>
            <w:tr w:rsidR="00185820" w:rsidRPr="008F5278" w14:paraId="505AF76E"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3CFF8EB6" w14:textId="77777777" w:rsidTr="00193219">
                    <w:tc>
                      <w:tcPr>
                        <w:tcW w:w="675" w:type="dxa"/>
                      </w:tcPr>
                      <w:p w14:paraId="4E29B8D8" w14:textId="77777777" w:rsidR="00691899" w:rsidRPr="008F5278" w:rsidRDefault="00691899" w:rsidP="00691899">
                        <w:pPr>
                          <w:rPr>
                            <w:rFonts w:ascii="Times New Roman" w:hAnsi="Times New Roman" w:cs="Times New Roman"/>
                            <w:sz w:val="24"/>
                            <w:szCs w:val="24"/>
                          </w:rPr>
                        </w:pPr>
                      </w:p>
                    </w:tc>
                    <w:tc>
                      <w:tcPr>
                        <w:tcW w:w="596" w:type="dxa"/>
                      </w:tcPr>
                      <w:p w14:paraId="31A517E1" w14:textId="77777777" w:rsidR="00691899" w:rsidRPr="008F5278" w:rsidRDefault="00691899" w:rsidP="00691899">
                        <w:pPr>
                          <w:rPr>
                            <w:rFonts w:ascii="Times New Roman" w:hAnsi="Times New Roman" w:cs="Times New Roman"/>
                            <w:sz w:val="24"/>
                            <w:szCs w:val="24"/>
                          </w:rPr>
                        </w:pPr>
                      </w:p>
                    </w:tc>
                    <w:tc>
                      <w:tcPr>
                        <w:tcW w:w="704" w:type="dxa"/>
                      </w:tcPr>
                      <w:p w14:paraId="2591E250" w14:textId="77777777" w:rsidR="00691899" w:rsidRPr="008F5278" w:rsidRDefault="00691899" w:rsidP="00691899">
                        <w:pPr>
                          <w:rPr>
                            <w:rFonts w:ascii="Times New Roman" w:hAnsi="Times New Roman" w:cs="Times New Roman"/>
                            <w:sz w:val="24"/>
                            <w:szCs w:val="24"/>
                          </w:rPr>
                        </w:pPr>
                      </w:p>
                    </w:tc>
                    <w:tc>
                      <w:tcPr>
                        <w:tcW w:w="714" w:type="dxa"/>
                      </w:tcPr>
                      <w:p w14:paraId="68A3ED27" w14:textId="77777777" w:rsidR="00691899" w:rsidRPr="008F5278" w:rsidRDefault="00691899" w:rsidP="00691899">
                        <w:pPr>
                          <w:rPr>
                            <w:rFonts w:ascii="Times New Roman" w:hAnsi="Times New Roman" w:cs="Times New Roman"/>
                            <w:sz w:val="24"/>
                            <w:szCs w:val="24"/>
                          </w:rPr>
                        </w:pPr>
                      </w:p>
                    </w:tc>
                    <w:tc>
                      <w:tcPr>
                        <w:tcW w:w="632" w:type="dxa"/>
                      </w:tcPr>
                      <w:p w14:paraId="73CDE60E" w14:textId="77777777" w:rsidR="00691899" w:rsidRPr="008F5278" w:rsidRDefault="00691899" w:rsidP="00691899">
                        <w:pPr>
                          <w:rPr>
                            <w:rFonts w:ascii="Times New Roman" w:hAnsi="Times New Roman" w:cs="Times New Roman"/>
                            <w:sz w:val="24"/>
                            <w:szCs w:val="24"/>
                          </w:rPr>
                        </w:pPr>
                      </w:p>
                    </w:tc>
                  </w:tr>
                </w:tbl>
                <w:p w14:paraId="3312BE0D" w14:textId="29C8294B" w:rsidR="00691899" w:rsidRPr="008F5278" w:rsidRDefault="00185820" w:rsidP="00185820">
                  <w:pPr>
                    <w:pStyle w:val="ListParagraph"/>
                    <w:widowControl w:val="0"/>
                    <w:numPr>
                      <w:ilvl w:val="1"/>
                      <w:numId w:val="12"/>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Organizational chart for the contract to be bid</w:t>
                  </w:r>
                  <w:r w:rsidR="004073AB" w:rsidRPr="008F5278">
                    <w:rPr>
                      <w:rFonts w:ascii="Times New Roman" w:hAnsi="Times New Roman" w:cs="Times New Roman"/>
                      <w:sz w:val="24"/>
                      <w:szCs w:val="24"/>
                    </w:rPr>
                    <w:t xml:space="preserve"> (</w:t>
                  </w:r>
                  <w:r w:rsidR="004073AB" w:rsidRPr="00125D2C">
                    <w:rPr>
                      <w:rFonts w:ascii="Times New Roman" w:hAnsi="Times New Roman" w:cs="Times New Roman"/>
                      <w:b/>
                      <w:bCs/>
                    </w:rPr>
                    <w:t>There must be</w:t>
                  </w:r>
                  <w:r w:rsidR="004073AB" w:rsidRPr="008F5278">
                    <w:rPr>
                      <w:rFonts w:ascii="Times New Roman" w:hAnsi="Times New Roman" w:cs="Times New Roman"/>
                    </w:rPr>
                    <w:t xml:space="preserve"> </w:t>
                  </w:r>
                  <w:r w:rsidR="004D2BF8" w:rsidRPr="008F5278">
                    <w:rPr>
                      <w:rFonts w:ascii="Times New Roman" w:hAnsi="Times New Roman" w:cs="Times New Roman"/>
                    </w:rPr>
                    <w:t xml:space="preserve">a </w:t>
                  </w:r>
                  <w:r w:rsidR="00126AC6">
                    <w:rPr>
                      <w:rFonts w:ascii="Times New Roman" w:hAnsi="Times New Roman" w:cs="Times New Roman"/>
                    </w:rPr>
                    <w:t>l</w:t>
                  </w:r>
                  <w:r w:rsidR="004073AB" w:rsidRPr="008F5278">
                    <w:rPr>
                      <w:rFonts w:ascii="Times New Roman" w:hAnsi="Times New Roman" w:cs="Times New Roman"/>
                    </w:rPr>
                    <w:t>icensed</w:t>
                  </w:r>
                  <w:r w:rsidR="00F67EC0">
                    <w:rPr>
                      <w:rFonts w:ascii="Times New Roman" w:hAnsi="Times New Roman" w:cs="Times New Roman"/>
                    </w:rPr>
                    <w:t xml:space="preserve"> </w:t>
                  </w:r>
                  <w:r w:rsidR="008203DA">
                    <w:rPr>
                      <w:rFonts w:ascii="Times New Roman" w:hAnsi="Times New Roman" w:cs="Times New Roman"/>
                    </w:rPr>
                    <w:t xml:space="preserve">Civil Engineer and licensed </w:t>
                  </w:r>
                  <w:r w:rsidR="004073AB" w:rsidRPr="008F5278">
                    <w:rPr>
                      <w:rFonts w:ascii="Times New Roman" w:hAnsi="Times New Roman" w:cs="Times New Roman"/>
                    </w:rPr>
                    <w:t xml:space="preserve">Agricultural </w:t>
                  </w:r>
                  <w:r w:rsidR="00125D2C">
                    <w:rPr>
                      <w:rFonts w:ascii="Times New Roman" w:hAnsi="Times New Roman" w:cs="Times New Roman"/>
                    </w:rPr>
                    <w:t xml:space="preserve">&amp; </w:t>
                  </w:r>
                  <w:r w:rsidR="004073AB" w:rsidRPr="008F5278">
                    <w:rPr>
                      <w:rFonts w:ascii="Times New Roman" w:hAnsi="Times New Roman" w:cs="Times New Roman"/>
                    </w:rPr>
                    <w:t>Biosystems Engineer in the list)</w:t>
                  </w:r>
                  <w:r w:rsidRPr="008F5278">
                    <w:rPr>
                      <w:rFonts w:ascii="Times New Roman" w:hAnsi="Times New Roman" w:cs="Times New Roman"/>
                    </w:rPr>
                    <w:t>;</w:t>
                  </w:r>
                </w:p>
                <w:p w14:paraId="7111BBB5" w14:textId="77777777" w:rsidR="00185820" w:rsidRPr="008F5278" w:rsidRDefault="00185820" w:rsidP="00691899">
                  <w:pPr>
                    <w:pStyle w:val="ListParagraph"/>
                    <w:widowControl w:val="0"/>
                    <w:pBdr>
                      <w:top w:val="nil"/>
                      <w:left w:val="nil"/>
                      <w:bottom w:val="nil"/>
                      <w:right w:val="nil"/>
                      <w:between w:val="nil"/>
                    </w:pBdr>
                    <w:overflowPunct w:val="0"/>
                    <w:autoSpaceDE w:val="0"/>
                    <w:autoSpaceDN w:val="0"/>
                    <w:adjustRightInd w:val="0"/>
                    <w:spacing w:after="0" w:line="240" w:lineRule="auto"/>
                    <w:ind w:left="4573"/>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 xml:space="preserve"> </w:t>
                  </w:r>
                </w:p>
              </w:tc>
            </w:tr>
            <w:tr w:rsidR="00185820" w:rsidRPr="008F5278" w14:paraId="018132D4"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531A2094" w14:textId="77777777" w:rsidTr="00193219">
                    <w:tc>
                      <w:tcPr>
                        <w:tcW w:w="675" w:type="dxa"/>
                      </w:tcPr>
                      <w:p w14:paraId="4CD3075C" w14:textId="77777777" w:rsidR="00691899" w:rsidRPr="008F5278" w:rsidRDefault="00691899" w:rsidP="00691899">
                        <w:pPr>
                          <w:rPr>
                            <w:rFonts w:ascii="Times New Roman" w:hAnsi="Times New Roman" w:cs="Times New Roman"/>
                            <w:sz w:val="24"/>
                            <w:szCs w:val="24"/>
                          </w:rPr>
                        </w:pPr>
                      </w:p>
                    </w:tc>
                    <w:tc>
                      <w:tcPr>
                        <w:tcW w:w="596" w:type="dxa"/>
                      </w:tcPr>
                      <w:p w14:paraId="56CE2A70" w14:textId="77777777" w:rsidR="00691899" w:rsidRPr="008F5278" w:rsidRDefault="00691899" w:rsidP="00691899">
                        <w:pPr>
                          <w:rPr>
                            <w:rFonts w:ascii="Times New Roman" w:hAnsi="Times New Roman" w:cs="Times New Roman"/>
                            <w:sz w:val="24"/>
                            <w:szCs w:val="24"/>
                          </w:rPr>
                        </w:pPr>
                      </w:p>
                    </w:tc>
                    <w:tc>
                      <w:tcPr>
                        <w:tcW w:w="704" w:type="dxa"/>
                      </w:tcPr>
                      <w:p w14:paraId="3E3EF89C" w14:textId="77777777" w:rsidR="00691899" w:rsidRPr="008F5278" w:rsidRDefault="00691899" w:rsidP="00691899">
                        <w:pPr>
                          <w:rPr>
                            <w:rFonts w:ascii="Times New Roman" w:hAnsi="Times New Roman" w:cs="Times New Roman"/>
                            <w:sz w:val="24"/>
                            <w:szCs w:val="24"/>
                          </w:rPr>
                        </w:pPr>
                      </w:p>
                    </w:tc>
                    <w:tc>
                      <w:tcPr>
                        <w:tcW w:w="714" w:type="dxa"/>
                      </w:tcPr>
                      <w:p w14:paraId="10D43E0F" w14:textId="77777777" w:rsidR="00691899" w:rsidRPr="008F5278" w:rsidRDefault="00691899" w:rsidP="00691899">
                        <w:pPr>
                          <w:rPr>
                            <w:rFonts w:ascii="Times New Roman" w:hAnsi="Times New Roman" w:cs="Times New Roman"/>
                            <w:sz w:val="24"/>
                            <w:szCs w:val="24"/>
                          </w:rPr>
                        </w:pPr>
                      </w:p>
                    </w:tc>
                    <w:tc>
                      <w:tcPr>
                        <w:tcW w:w="632" w:type="dxa"/>
                      </w:tcPr>
                      <w:p w14:paraId="395D8092" w14:textId="77777777" w:rsidR="00691899" w:rsidRPr="008F5278" w:rsidRDefault="00691899" w:rsidP="00691899">
                        <w:pPr>
                          <w:rPr>
                            <w:rFonts w:ascii="Times New Roman" w:hAnsi="Times New Roman" w:cs="Times New Roman"/>
                            <w:sz w:val="24"/>
                            <w:szCs w:val="24"/>
                          </w:rPr>
                        </w:pPr>
                      </w:p>
                    </w:tc>
                  </w:tr>
                </w:tbl>
                <w:p w14:paraId="2C60A8CE" w14:textId="77777777" w:rsidR="00185820" w:rsidRPr="008F5278" w:rsidRDefault="00185820" w:rsidP="00185820">
                  <w:pPr>
                    <w:pStyle w:val="ListParagraph"/>
                    <w:widowControl w:val="0"/>
                    <w:numPr>
                      <w:ilvl w:val="1"/>
                      <w:numId w:val="12"/>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List of contractor’s key personnel (</w:t>
                  </w:r>
                  <w:r w:rsidRPr="008F5278">
                    <w:rPr>
                      <w:rFonts w:ascii="Times New Roman" w:hAnsi="Times New Roman" w:cs="Times New Roman"/>
                      <w:i/>
                      <w:color w:val="000000"/>
                    </w:rPr>
                    <w:t>e.g.</w:t>
                  </w:r>
                  <w:r w:rsidRPr="008F5278">
                    <w:rPr>
                      <w:rFonts w:ascii="Times New Roman" w:hAnsi="Times New Roman" w:cs="Times New Roman"/>
                      <w:color w:val="000000"/>
                    </w:rPr>
                    <w:t>, Project Manager, Project Engineers, Materials Engineers, and Foremen), to be assigned to the contract to be bid, with their complete qualification and experience data;</w:t>
                  </w:r>
                </w:p>
                <w:p w14:paraId="1338B4EA" w14:textId="77777777" w:rsidR="00691899" w:rsidRPr="008F5278" w:rsidRDefault="00691899" w:rsidP="00691899">
                  <w:pPr>
                    <w:pStyle w:val="ListParagraph"/>
                    <w:widowControl w:val="0"/>
                    <w:pBdr>
                      <w:top w:val="nil"/>
                      <w:left w:val="nil"/>
                      <w:bottom w:val="nil"/>
                      <w:right w:val="nil"/>
                      <w:between w:val="nil"/>
                    </w:pBdr>
                    <w:overflowPunct w:val="0"/>
                    <w:autoSpaceDE w:val="0"/>
                    <w:autoSpaceDN w:val="0"/>
                    <w:adjustRightInd w:val="0"/>
                    <w:spacing w:after="0" w:line="240" w:lineRule="auto"/>
                    <w:ind w:left="4573"/>
                    <w:contextualSpacing w:val="0"/>
                    <w:jc w:val="both"/>
                    <w:textAlignment w:val="baseline"/>
                    <w:rPr>
                      <w:rFonts w:ascii="Times New Roman" w:hAnsi="Times New Roman" w:cs="Times New Roman"/>
                      <w:color w:val="000000"/>
                    </w:rPr>
                  </w:pPr>
                </w:p>
              </w:tc>
            </w:tr>
            <w:tr w:rsidR="00185820" w:rsidRPr="008F5278" w14:paraId="7CD60D5D"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5AD2AA95" w14:textId="77777777" w:rsidTr="00193219">
                    <w:tc>
                      <w:tcPr>
                        <w:tcW w:w="675" w:type="dxa"/>
                      </w:tcPr>
                      <w:p w14:paraId="54879CDF" w14:textId="77777777" w:rsidR="00691899" w:rsidRPr="008F5278" w:rsidRDefault="00691899" w:rsidP="00691899">
                        <w:pPr>
                          <w:rPr>
                            <w:rFonts w:ascii="Times New Roman" w:hAnsi="Times New Roman" w:cs="Times New Roman"/>
                            <w:sz w:val="24"/>
                            <w:szCs w:val="24"/>
                          </w:rPr>
                        </w:pPr>
                      </w:p>
                    </w:tc>
                    <w:tc>
                      <w:tcPr>
                        <w:tcW w:w="596" w:type="dxa"/>
                      </w:tcPr>
                      <w:p w14:paraId="7199F725" w14:textId="77777777" w:rsidR="00691899" w:rsidRPr="008F5278" w:rsidRDefault="00691899" w:rsidP="00691899">
                        <w:pPr>
                          <w:rPr>
                            <w:rFonts w:ascii="Times New Roman" w:hAnsi="Times New Roman" w:cs="Times New Roman"/>
                            <w:sz w:val="24"/>
                            <w:szCs w:val="24"/>
                          </w:rPr>
                        </w:pPr>
                      </w:p>
                    </w:tc>
                    <w:tc>
                      <w:tcPr>
                        <w:tcW w:w="704" w:type="dxa"/>
                      </w:tcPr>
                      <w:p w14:paraId="3AAB2D78" w14:textId="77777777" w:rsidR="00691899" w:rsidRPr="008F5278" w:rsidRDefault="00691899" w:rsidP="00691899">
                        <w:pPr>
                          <w:rPr>
                            <w:rFonts w:ascii="Times New Roman" w:hAnsi="Times New Roman" w:cs="Times New Roman"/>
                            <w:sz w:val="24"/>
                            <w:szCs w:val="24"/>
                          </w:rPr>
                        </w:pPr>
                      </w:p>
                    </w:tc>
                    <w:tc>
                      <w:tcPr>
                        <w:tcW w:w="714" w:type="dxa"/>
                      </w:tcPr>
                      <w:p w14:paraId="53FC2524" w14:textId="77777777" w:rsidR="00691899" w:rsidRPr="008F5278" w:rsidRDefault="00691899" w:rsidP="00691899">
                        <w:pPr>
                          <w:rPr>
                            <w:rFonts w:ascii="Times New Roman" w:hAnsi="Times New Roman" w:cs="Times New Roman"/>
                            <w:sz w:val="24"/>
                            <w:szCs w:val="24"/>
                          </w:rPr>
                        </w:pPr>
                      </w:p>
                    </w:tc>
                    <w:tc>
                      <w:tcPr>
                        <w:tcW w:w="632" w:type="dxa"/>
                      </w:tcPr>
                      <w:p w14:paraId="0B29BA09" w14:textId="77777777" w:rsidR="00691899" w:rsidRPr="008F5278" w:rsidRDefault="00691899" w:rsidP="00691899">
                        <w:pPr>
                          <w:rPr>
                            <w:rFonts w:ascii="Times New Roman" w:hAnsi="Times New Roman" w:cs="Times New Roman"/>
                            <w:sz w:val="24"/>
                            <w:szCs w:val="24"/>
                          </w:rPr>
                        </w:pPr>
                      </w:p>
                    </w:tc>
                  </w:tr>
                </w:tbl>
                <w:p w14:paraId="5EE702A0" w14:textId="77777777" w:rsidR="00185820" w:rsidRPr="008F5278" w:rsidRDefault="00185820" w:rsidP="00DC7CB0">
                  <w:pPr>
                    <w:widowControl w:val="0"/>
                    <w:numPr>
                      <w:ilvl w:val="1"/>
                      <w:numId w:val="12"/>
                    </w:numPr>
                    <w:pBdr>
                      <w:top w:val="nil"/>
                      <w:left w:val="nil"/>
                      <w:bottom w:val="nil"/>
                      <w:right w:val="nil"/>
                      <w:between w:val="nil"/>
                    </w:pBdr>
                    <w:overflowPunct w:val="0"/>
                    <w:autoSpaceDE w:val="0"/>
                    <w:autoSpaceDN w:val="0"/>
                    <w:adjustRightInd w:val="0"/>
                    <w:spacing w:after="0" w:line="240" w:lineRule="auto"/>
                    <w:ind w:left="4573" w:hanging="425"/>
                    <w:jc w:val="both"/>
                    <w:textAlignment w:val="baseline"/>
                    <w:rPr>
                      <w:rFonts w:ascii="Times New Roman" w:hAnsi="Times New Roman" w:cs="Times New Roman"/>
                      <w:color w:val="000000"/>
                    </w:rPr>
                  </w:pPr>
                  <w:r w:rsidRPr="008F5278">
                    <w:rPr>
                      <w:rFonts w:ascii="Times New Roman" w:hAnsi="Times New Roman" w:cs="Times New Roman"/>
                      <w:color w:val="000000"/>
                    </w:rPr>
                    <w:t xml:space="preserve">List of contractor’s major equipment units, which are owned, leased, and/or under purchase agreements, supported by proof of ownership or certification of availability of equipment from the equipment lessor/vendor for the duration of the project, as the case may be; </w:t>
                  </w:r>
                  <w:r w:rsidRPr="008F5278">
                    <w:rPr>
                      <w:rFonts w:ascii="Times New Roman" w:hAnsi="Times New Roman" w:cs="Times New Roman"/>
                      <w:b/>
                      <w:color w:val="000000"/>
                    </w:rPr>
                    <w:t>and</w:t>
                  </w:r>
                </w:p>
                <w:p w14:paraId="5F5C8E90" w14:textId="77777777" w:rsidR="00691899" w:rsidRPr="008F5278" w:rsidRDefault="00691899" w:rsidP="00185820">
                  <w:pPr>
                    <w:widowControl w:val="0"/>
                    <w:pBdr>
                      <w:top w:val="nil"/>
                      <w:left w:val="nil"/>
                      <w:bottom w:val="nil"/>
                      <w:right w:val="nil"/>
                      <w:between w:val="nil"/>
                    </w:pBdr>
                    <w:spacing w:after="0" w:line="240" w:lineRule="auto"/>
                    <w:ind w:left="4573" w:hanging="425"/>
                    <w:rPr>
                      <w:rFonts w:ascii="Times New Roman" w:hAnsi="Times New Roman" w:cs="Times New Roman"/>
                      <w:color w:val="000000"/>
                      <w:sz w:val="8"/>
                      <w:szCs w:val="8"/>
                    </w:rPr>
                  </w:pPr>
                </w:p>
              </w:tc>
            </w:tr>
          </w:tbl>
          <w:p w14:paraId="3ACBADEF" w14:textId="77777777" w:rsidR="00691899" w:rsidRPr="008F5278" w:rsidRDefault="00185820" w:rsidP="00691899">
            <w:pPr>
              <w:widowControl w:val="0"/>
              <w:pBdr>
                <w:top w:val="nil"/>
                <w:left w:val="nil"/>
                <w:bottom w:val="nil"/>
                <w:right w:val="nil"/>
                <w:between w:val="nil"/>
              </w:pBdr>
              <w:spacing w:after="0" w:line="240" w:lineRule="auto"/>
              <w:ind w:left="4715" w:hanging="425"/>
              <w:rPr>
                <w:rFonts w:ascii="Times New Roman" w:hAnsi="Times New Roman" w:cs="Times New Roman"/>
                <w:color w:val="000000"/>
              </w:rPr>
            </w:pPr>
            <w:r w:rsidRPr="008F5278">
              <w:rPr>
                <w:rFonts w:ascii="Times New Roman" w:hAnsi="Times New Roman" w:cs="Times New Roman"/>
                <w:color w:val="000000"/>
              </w:rPr>
              <w:t xml:space="preserve">6.    Original duly signed Omnibus Sworn </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715"/>
              <w:gridCol w:w="630"/>
              <w:gridCol w:w="720"/>
              <w:gridCol w:w="624"/>
              <w:gridCol w:w="632"/>
            </w:tblGrid>
            <w:tr w:rsidR="00691899" w:rsidRPr="008F5278" w14:paraId="4E34E60D" w14:textId="77777777" w:rsidTr="00193219">
              <w:tc>
                <w:tcPr>
                  <w:tcW w:w="715" w:type="dxa"/>
                </w:tcPr>
                <w:p w14:paraId="32DC7B1F" w14:textId="77777777" w:rsidR="00691899" w:rsidRPr="008F5278" w:rsidRDefault="00691899" w:rsidP="00691899">
                  <w:pPr>
                    <w:rPr>
                      <w:rFonts w:ascii="Times New Roman" w:hAnsi="Times New Roman" w:cs="Times New Roman"/>
                      <w:sz w:val="24"/>
                      <w:szCs w:val="24"/>
                    </w:rPr>
                  </w:pPr>
                </w:p>
              </w:tc>
              <w:tc>
                <w:tcPr>
                  <w:tcW w:w="630" w:type="dxa"/>
                </w:tcPr>
                <w:p w14:paraId="4F6C312C" w14:textId="77777777" w:rsidR="00691899" w:rsidRPr="008F5278" w:rsidRDefault="00691899" w:rsidP="00691899">
                  <w:pPr>
                    <w:rPr>
                      <w:rFonts w:ascii="Times New Roman" w:hAnsi="Times New Roman" w:cs="Times New Roman"/>
                      <w:sz w:val="24"/>
                      <w:szCs w:val="24"/>
                    </w:rPr>
                  </w:pPr>
                </w:p>
              </w:tc>
              <w:tc>
                <w:tcPr>
                  <w:tcW w:w="720" w:type="dxa"/>
                </w:tcPr>
                <w:p w14:paraId="04A747D2" w14:textId="77777777" w:rsidR="00691899" w:rsidRPr="008F5278" w:rsidRDefault="00691899" w:rsidP="00691899">
                  <w:pPr>
                    <w:rPr>
                      <w:rFonts w:ascii="Times New Roman" w:hAnsi="Times New Roman" w:cs="Times New Roman"/>
                      <w:sz w:val="24"/>
                      <w:szCs w:val="24"/>
                    </w:rPr>
                  </w:pPr>
                </w:p>
              </w:tc>
              <w:tc>
                <w:tcPr>
                  <w:tcW w:w="624" w:type="dxa"/>
                </w:tcPr>
                <w:p w14:paraId="207AE6CF" w14:textId="77777777" w:rsidR="00691899" w:rsidRPr="008F5278" w:rsidRDefault="00691899" w:rsidP="00691899">
                  <w:pPr>
                    <w:rPr>
                      <w:rFonts w:ascii="Times New Roman" w:hAnsi="Times New Roman" w:cs="Times New Roman"/>
                      <w:sz w:val="24"/>
                      <w:szCs w:val="24"/>
                    </w:rPr>
                  </w:pPr>
                </w:p>
              </w:tc>
              <w:tc>
                <w:tcPr>
                  <w:tcW w:w="632" w:type="dxa"/>
                </w:tcPr>
                <w:p w14:paraId="25F54A6C" w14:textId="77777777" w:rsidR="00691899" w:rsidRPr="008F5278" w:rsidRDefault="00691899" w:rsidP="00691899">
                  <w:pPr>
                    <w:rPr>
                      <w:rFonts w:ascii="Times New Roman" w:hAnsi="Times New Roman" w:cs="Times New Roman"/>
                      <w:sz w:val="24"/>
                      <w:szCs w:val="24"/>
                    </w:rPr>
                  </w:pPr>
                </w:p>
              </w:tc>
            </w:tr>
          </w:tbl>
          <w:p w14:paraId="5E6A723D" w14:textId="77777777" w:rsidR="00185820" w:rsidRPr="008F5278" w:rsidRDefault="00185820" w:rsidP="00691899">
            <w:pPr>
              <w:widowControl w:val="0"/>
              <w:pBdr>
                <w:top w:val="nil"/>
                <w:left w:val="nil"/>
                <w:bottom w:val="nil"/>
                <w:right w:val="nil"/>
                <w:between w:val="nil"/>
              </w:pBdr>
              <w:spacing w:after="0" w:line="240" w:lineRule="auto"/>
              <w:ind w:left="4715"/>
              <w:rPr>
                <w:rFonts w:ascii="Times New Roman" w:hAnsi="Times New Roman" w:cs="Times New Roman"/>
                <w:color w:val="000000"/>
              </w:rPr>
            </w:pPr>
            <w:r w:rsidRPr="008F5278">
              <w:rPr>
                <w:rFonts w:ascii="Times New Roman" w:hAnsi="Times New Roman" w:cs="Times New Roman"/>
                <w:color w:val="000000"/>
              </w:rPr>
              <w:t>Statement (OSS);</w:t>
            </w:r>
          </w:p>
          <w:p w14:paraId="34AD6F1E" w14:textId="77777777" w:rsidR="00185820" w:rsidRPr="008F5278" w:rsidRDefault="00185820" w:rsidP="00185820">
            <w:pPr>
              <w:widowControl w:val="0"/>
              <w:pBdr>
                <w:top w:val="nil"/>
                <w:left w:val="nil"/>
                <w:bottom w:val="nil"/>
                <w:right w:val="nil"/>
                <w:between w:val="nil"/>
              </w:pBdr>
              <w:spacing w:after="0" w:line="240" w:lineRule="auto"/>
              <w:ind w:left="4573" w:hanging="425"/>
              <w:rPr>
                <w:rFonts w:ascii="Times New Roman" w:hAnsi="Times New Roman" w:cs="Times New Roman"/>
              </w:rPr>
            </w:pPr>
          </w:p>
          <w:p w14:paraId="7C8CAD62" w14:textId="77777777" w:rsidR="00691899" w:rsidRPr="008F5278" w:rsidRDefault="008B5CCA" w:rsidP="003125D4">
            <w:pPr>
              <w:pBdr>
                <w:top w:val="nil"/>
                <w:left w:val="nil"/>
                <w:bottom w:val="nil"/>
                <w:right w:val="nil"/>
                <w:between w:val="nil"/>
              </w:pBdr>
              <w:spacing w:after="0" w:line="240" w:lineRule="auto"/>
              <w:ind w:left="4715"/>
              <w:jc w:val="both"/>
              <w:rPr>
                <w:rFonts w:ascii="Times New Roman" w:hAnsi="Times New Roman" w:cs="Times New Roman"/>
                <w:color w:val="000000"/>
              </w:rPr>
            </w:pPr>
            <w:r w:rsidRPr="008F5278">
              <w:rPr>
                <w:rFonts w:ascii="Times New Roman" w:hAnsi="Times New Roman" w:cs="Times New Roman"/>
                <w:b/>
                <w:color w:val="000000"/>
              </w:rPr>
              <w:t>a</w:t>
            </w:r>
            <w:r w:rsidR="00185820" w:rsidRPr="008F5278">
              <w:rPr>
                <w:rFonts w:ascii="Times New Roman" w:hAnsi="Times New Roman" w:cs="Times New Roman"/>
                <w:b/>
                <w:color w:val="000000"/>
              </w:rPr>
              <w:t>nd</w:t>
            </w:r>
            <w:r w:rsidRPr="008F5278">
              <w:rPr>
                <w:rFonts w:ascii="Times New Roman" w:hAnsi="Times New Roman" w:cs="Times New Roman"/>
                <w:color w:val="000000"/>
              </w:rPr>
              <w:t xml:space="preserve">, </w:t>
            </w:r>
            <w:r w:rsidR="00185820" w:rsidRPr="008F5278">
              <w:rPr>
                <w:rFonts w:ascii="Times New Roman" w:hAnsi="Times New Roman" w:cs="Times New Roman"/>
                <w:color w:val="000000"/>
              </w:rPr>
              <w:t xml:space="preserve">if applicable, Original Notarized </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715"/>
              <w:gridCol w:w="630"/>
              <w:gridCol w:w="720"/>
              <w:gridCol w:w="624"/>
              <w:gridCol w:w="632"/>
            </w:tblGrid>
            <w:tr w:rsidR="00691899" w:rsidRPr="008F5278" w14:paraId="0A12E11B" w14:textId="77777777" w:rsidTr="00193219">
              <w:tc>
                <w:tcPr>
                  <w:tcW w:w="715" w:type="dxa"/>
                </w:tcPr>
                <w:p w14:paraId="3BE4807D" w14:textId="77777777" w:rsidR="00691899" w:rsidRPr="008F5278" w:rsidRDefault="00691899" w:rsidP="003125D4">
                  <w:pPr>
                    <w:jc w:val="both"/>
                    <w:rPr>
                      <w:rFonts w:ascii="Times New Roman" w:hAnsi="Times New Roman" w:cs="Times New Roman"/>
                      <w:sz w:val="24"/>
                      <w:szCs w:val="24"/>
                    </w:rPr>
                  </w:pPr>
                </w:p>
              </w:tc>
              <w:tc>
                <w:tcPr>
                  <w:tcW w:w="630" w:type="dxa"/>
                </w:tcPr>
                <w:p w14:paraId="482206DD" w14:textId="77777777" w:rsidR="00691899" w:rsidRPr="008F5278" w:rsidRDefault="00691899" w:rsidP="003125D4">
                  <w:pPr>
                    <w:jc w:val="both"/>
                    <w:rPr>
                      <w:rFonts w:ascii="Times New Roman" w:hAnsi="Times New Roman" w:cs="Times New Roman"/>
                      <w:sz w:val="24"/>
                      <w:szCs w:val="24"/>
                    </w:rPr>
                  </w:pPr>
                </w:p>
              </w:tc>
              <w:tc>
                <w:tcPr>
                  <w:tcW w:w="720" w:type="dxa"/>
                </w:tcPr>
                <w:p w14:paraId="5C6E22C0" w14:textId="77777777" w:rsidR="00691899" w:rsidRPr="008F5278" w:rsidRDefault="00691899" w:rsidP="003125D4">
                  <w:pPr>
                    <w:jc w:val="both"/>
                    <w:rPr>
                      <w:rFonts w:ascii="Times New Roman" w:hAnsi="Times New Roman" w:cs="Times New Roman"/>
                      <w:sz w:val="24"/>
                      <w:szCs w:val="24"/>
                    </w:rPr>
                  </w:pPr>
                </w:p>
              </w:tc>
              <w:tc>
                <w:tcPr>
                  <w:tcW w:w="624" w:type="dxa"/>
                </w:tcPr>
                <w:p w14:paraId="0838111F" w14:textId="77777777" w:rsidR="00691899" w:rsidRPr="008F5278" w:rsidRDefault="00691899" w:rsidP="003125D4">
                  <w:pPr>
                    <w:jc w:val="both"/>
                    <w:rPr>
                      <w:rFonts w:ascii="Times New Roman" w:hAnsi="Times New Roman" w:cs="Times New Roman"/>
                      <w:sz w:val="24"/>
                      <w:szCs w:val="24"/>
                    </w:rPr>
                  </w:pPr>
                </w:p>
              </w:tc>
              <w:tc>
                <w:tcPr>
                  <w:tcW w:w="632" w:type="dxa"/>
                </w:tcPr>
                <w:p w14:paraId="69F57EEB" w14:textId="77777777" w:rsidR="00691899" w:rsidRPr="008F5278" w:rsidRDefault="00691899" w:rsidP="003125D4">
                  <w:pPr>
                    <w:jc w:val="both"/>
                    <w:rPr>
                      <w:rFonts w:ascii="Times New Roman" w:hAnsi="Times New Roman" w:cs="Times New Roman"/>
                      <w:sz w:val="24"/>
                      <w:szCs w:val="24"/>
                    </w:rPr>
                  </w:pPr>
                </w:p>
              </w:tc>
            </w:tr>
          </w:tbl>
          <w:p w14:paraId="11527339" w14:textId="77777777" w:rsidR="00185820" w:rsidRPr="008F5278" w:rsidRDefault="00185820" w:rsidP="003125D4">
            <w:pPr>
              <w:pBdr>
                <w:top w:val="nil"/>
                <w:left w:val="nil"/>
                <w:bottom w:val="nil"/>
                <w:right w:val="nil"/>
                <w:between w:val="nil"/>
              </w:pBdr>
              <w:spacing w:after="0" w:line="240" w:lineRule="auto"/>
              <w:ind w:left="4715"/>
              <w:jc w:val="both"/>
              <w:rPr>
                <w:rFonts w:ascii="Times New Roman" w:hAnsi="Times New Roman" w:cs="Times New Roman"/>
                <w:color w:val="000000"/>
              </w:rPr>
            </w:pPr>
            <w:r w:rsidRPr="008F5278">
              <w:rPr>
                <w:rFonts w:ascii="Times New Roman" w:hAnsi="Times New Roman" w:cs="Times New Roman"/>
                <w:color w:val="000000"/>
              </w:rPr>
              <w:t>Secretary’s Certificate in case of a corporation, partnership, or cooperative; or Original Special Power of Attorney of all members of the joint venture giving full power and authority to its officer to sign the OSS and do acts to represent the Bidder.</w:t>
            </w:r>
          </w:p>
          <w:p w14:paraId="231AFDD8" w14:textId="77777777" w:rsidR="00185820" w:rsidRPr="008F5278" w:rsidRDefault="00185820" w:rsidP="00691899">
            <w:pPr>
              <w:pStyle w:val="ListParagraph"/>
              <w:spacing w:after="0" w:line="240" w:lineRule="auto"/>
              <w:ind w:left="4715" w:hanging="142"/>
              <w:rPr>
                <w:rFonts w:ascii="Times New Roman" w:hAnsi="Times New Roman" w:cs="Times New Roman"/>
                <w:sz w:val="12"/>
                <w:szCs w:val="12"/>
              </w:rPr>
            </w:pPr>
          </w:p>
          <w:tbl>
            <w:tblPr>
              <w:tblW w:w="9118" w:type="dxa"/>
              <w:tblLayout w:type="fixed"/>
              <w:tblLook w:val="0400" w:firstRow="0" w:lastRow="0" w:firstColumn="0" w:lastColumn="0" w:noHBand="0" w:noVBand="1"/>
            </w:tblPr>
            <w:tblGrid>
              <w:gridCol w:w="8826"/>
              <w:gridCol w:w="292"/>
            </w:tblGrid>
            <w:tr w:rsidR="00185820" w:rsidRPr="008F5278" w14:paraId="584759A5" w14:textId="77777777" w:rsidTr="00BC3D86">
              <w:tc>
                <w:tcPr>
                  <w:tcW w:w="9118" w:type="dxa"/>
                  <w:gridSpan w:val="2"/>
                </w:tcPr>
                <w:p w14:paraId="5D88FA6B" w14:textId="77777777" w:rsidR="00185820" w:rsidRPr="008F5278" w:rsidRDefault="00185820" w:rsidP="00B23E94">
                  <w:pPr>
                    <w:pBdr>
                      <w:top w:val="nil"/>
                      <w:left w:val="nil"/>
                      <w:bottom w:val="nil"/>
                      <w:right w:val="nil"/>
                      <w:between w:val="nil"/>
                    </w:pBdr>
                    <w:spacing w:after="0" w:line="240" w:lineRule="auto"/>
                    <w:ind w:left="216" w:hanging="336"/>
                    <w:rPr>
                      <w:rFonts w:ascii="Times New Roman" w:hAnsi="Times New Roman" w:cs="Times New Roman"/>
                      <w:b/>
                      <w:color w:val="000000"/>
                      <w:u w:val="single"/>
                    </w:rPr>
                  </w:pPr>
                  <w:r w:rsidRPr="008F5278">
                    <w:rPr>
                      <w:rFonts w:ascii="Times New Roman" w:hAnsi="Times New Roman" w:cs="Times New Roman"/>
                      <w:b/>
                      <w:color w:val="000000"/>
                    </w:rPr>
                    <w:t xml:space="preserve">B. </w:t>
                  </w:r>
                  <w:r w:rsidRPr="008F5278">
                    <w:rPr>
                      <w:rFonts w:ascii="Times New Roman" w:hAnsi="Times New Roman" w:cs="Times New Roman"/>
                      <w:b/>
                      <w:color w:val="000000"/>
                      <w:u w:val="single"/>
                    </w:rPr>
                    <w:t>Financial Documents</w:t>
                  </w:r>
                </w:p>
                <w:p w14:paraId="6AFBC87D" w14:textId="77777777" w:rsidR="00185820" w:rsidRPr="008F5278" w:rsidRDefault="00185820" w:rsidP="00BC3D86">
                  <w:pPr>
                    <w:pBdr>
                      <w:top w:val="nil"/>
                      <w:left w:val="nil"/>
                      <w:bottom w:val="nil"/>
                      <w:right w:val="nil"/>
                      <w:between w:val="nil"/>
                    </w:pBdr>
                    <w:spacing w:after="0" w:line="240" w:lineRule="auto"/>
                    <w:ind w:left="216" w:hanging="270"/>
                    <w:jc w:val="both"/>
                    <w:rPr>
                      <w:rFonts w:ascii="Times New Roman" w:hAnsi="Times New Roman" w:cs="Times New Roman"/>
                      <w:color w:val="000000"/>
                    </w:rPr>
                  </w:pPr>
                </w:p>
              </w:tc>
            </w:tr>
            <w:tr w:rsidR="00185820" w:rsidRPr="008F5278" w14:paraId="73804EF6" w14:textId="77777777" w:rsidTr="00691899">
              <w:trPr>
                <w:gridAfter w:val="1"/>
                <w:wAfter w:w="292" w:type="dxa"/>
                <w:trHeight w:val="262"/>
              </w:trPr>
              <w:tc>
                <w:tcPr>
                  <w:tcW w:w="8826" w:type="dxa"/>
                </w:tcPr>
                <w:tbl>
                  <w:tblPr>
                    <w:tblStyle w:val="TableGrid"/>
                    <w:tblpPr w:leftFromText="180" w:rightFromText="180" w:vertAnchor="text" w:horzAnchor="margin" w:tblpX="-95" w:tblpY="-31"/>
                    <w:tblOverlap w:val="never"/>
                    <w:tblW w:w="0" w:type="auto"/>
                    <w:tblLayout w:type="fixed"/>
                    <w:tblLook w:val="04A0" w:firstRow="1" w:lastRow="0" w:firstColumn="1" w:lastColumn="0" w:noHBand="0" w:noVBand="1"/>
                  </w:tblPr>
                  <w:tblGrid>
                    <w:gridCol w:w="625"/>
                    <w:gridCol w:w="720"/>
                    <w:gridCol w:w="720"/>
                    <w:gridCol w:w="630"/>
                    <w:gridCol w:w="630"/>
                  </w:tblGrid>
                  <w:tr w:rsidR="00691899" w:rsidRPr="008F5278" w14:paraId="13348110" w14:textId="77777777" w:rsidTr="00B23E94">
                    <w:tc>
                      <w:tcPr>
                        <w:tcW w:w="625" w:type="dxa"/>
                      </w:tcPr>
                      <w:p w14:paraId="69DA42AA" w14:textId="77777777" w:rsidR="00691899" w:rsidRPr="008F5278" w:rsidRDefault="00691899" w:rsidP="00691899">
                        <w:pPr>
                          <w:rPr>
                            <w:rFonts w:ascii="Times New Roman" w:hAnsi="Times New Roman" w:cs="Times New Roman"/>
                            <w:sz w:val="24"/>
                            <w:szCs w:val="24"/>
                          </w:rPr>
                        </w:pPr>
                      </w:p>
                    </w:tc>
                    <w:tc>
                      <w:tcPr>
                        <w:tcW w:w="720" w:type="dxa"/>
                      </w:tcPr>
                      <w:p w14:paraId="753C5CBB" w14:textId="77777777" w:rsidR="00691899" w:rsidRPr="008F5278" w:rsidRDefault="00691899" w:rsidP="00691899">
                        <w:pPr>
                          <w:rPr>
                            <w:rFonts w:ascii="Times New Roman" w:hAnsi="Times New Roman" w:cs="Times New Roman"/>
                            <w:sz w:val="24"/>
                            <w:szCs w:val="24"/>
                          </w:rPr>
                        </w:pPr>
                      </w:p>
                    </w:tc>
                    <w:tc>
                      <w:tcPr>
                        <w:tcW w:w="720" w:type="dxa"/>
                      </w:tcPr>
                      <w:p w14:paraId="27BE6999" w14:textId="77777777" w:rsidR="00691899" w:rsidRPr="008F5278" w:rsidRDefault="00691899" w:rsidP="00691899">
                        <w:pPr>
                          <w:rPr>
                            <w:rFonts w:ascii="Times New Roman" w:hAnsi="Times New Roman" w:cs="Times New Roman"/>
                            <w:sz w:val="24"/>
                            <w:szCs w:val="24"/>
                          </w:rPr>
                        </w:pPr>
                      </w:p>
                    </w:tc>
                    <w:tc>
                      <w:tcPr>
                        <w:tcW w:w="630" w:type="dxa"/>
                      </w:tcPr>
                      <w:p w14:paraId="4EE5C934" w14:textId="77777777" w:rsidR="00691899" w:rsidRPr="008F5278" w:rsidRDefault="00691899" w:rsidP="00691899">
                        <w:pPr>
                          <w:rPr>
                            <w:rFonts w:ascii="Times New Roman" w:hAnsi="Times New Roman" w:cs="Times New Roman"/>
                            <w:sz w:val="24"/>
                            <w:szCs w:val="24"/>
                          </w:rPr>
                        </w:pPr>
                      </w:p>
                    </w:tc>
                    <w:tc>
                      <w:tcPr>
                        <w:tcW w:w="630" w:type="dxa"/>
                      </w:tcPr>
                      <w:p w14:paraId="6064B9B0" w14:textId="77777777" w:rsidR="00691899" w:rsidRPr="008F5278" w:rsidRDefault="00691899" w:rsidP="00691899">
                        <w:pPr>
                          <w:rPr>
                            <w:rFonts w:ascii="Times New Roman" w:hAnsi="Times New Roman" w:cs="Times New Roman"/>
                            <w:sz w:val="24"/>
                            <w:szCs w:val="24"/>
                          </w:rPr>
                        </w:pPr>
                      </w:p>
                    </w:tc>
                  </w:tr>
                </w:tbl>
                <w:p w14:paraId="0B2C0082" w14:textId="19665895" w:rsidR="008766B1" w:rsidRPr="008F5278" w:rsidRDefault="00185820" w:rsidP="005E4FBE">
                  <w:pPr>
                    <w:pStyle w:val="ListParagraph"/>
                    <w:widowControl w:val="0"/>
                    <w:numPr>
                      <w:ilvl w:val="0"/>
                      <w:numId w:val="15"/>
                    </w:numPr>
                    <w:pBdr>
                      <w:top w:val="nil"/>
                      <w:left w:val="nil"/>
                      <w:bottom w:val="nil"/>
                      <w:right w:val="nil"/>
                      <w:between w:val="nil"/>
                    </w:pBdr>
                    <w:overflowPunct w:val="0"/>
                    <w:autoSpaceDE w:val="0"/>
                    <w:autoSpaceDN w:val="0"/>
                    <w:adjustRightInd w:val="0"/>
                    <w:spacing w:after="0" w:line="240" w:lineRule="auto"/>
                    <w:ind w:left="4610" w:hanging="425"/>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The prospective bidder’s computation of Net Financial Contracting Capacity (NFCC).</w:t>
                  </w:r>
                </w:p>
                <w:p w14:paraId="445E5F71" w14:textId="1CC6A170" w:rsidR="008766B1" w:rsidRPr="008F5278" w:rsidRDefault="008766B1" w:rsidP="00691899">
                  <w:pPr>
                    <w:pStyle w:val="ListParagraph"/>
                    <w:widowControl w:val="0"/>
                    <w:pBdr>
                      <w:top w:val="nil"/>
                      <w:left w:val="nil"/>
                      <w:bottom w:val="nil"/>
                      <w:right w:val="nil"/>
                      <w:between w:val="nil"/>
                    </w:pBdr>
                    <w:overflowPunct w:val="0"/>
                    <w:autoSpaceDE w:val="0"/>
                    <w:autoSpaceDN w:val="0"/>
                    <w:adjustRightInd w:val="0"/>
                    <w:spacing w:after="0" w:line="240" w:lineRule="auto"/>
                    <w:ind w:left="4610" w:hanging="425"/>
                    <w:contextualSpacing w:val="0"/>
                    <w:jc w:val="both"/>
                    <w:textAlignment w:val="baseline"/>
                    <w:rPr>
                      <w:rFonts w:ascii="Times New Roman" w:hAnsi="Times New Roman" w:cs="Times New Roman"/>
                      <w:color w:val="000000"/>
                    </w:rPr>
                  </w:pPr>
                </w:p>
              </w:tc>
            </w:tr>
            <w:tr w:rsidR="00B00BCA" w:rsidRPr="008F5278" w14:paraId="37BA0AF8" w14:textId="77777777" w:rsidTr="00691899">
              <w:trPr>
                <w:gridAfter w:val="1"/>
                <w:wAfter w:w="292" w:type="dxa"/>
                <w:trHeight w:val="262"/>
              </w:trPr>
              <w:tc>
                <w:tcPr>
                  <w:tcW w:w="8826" w:type="dxa"/>
                </w:tcPr>
                <w:p w14:paraId="4DD9CDD4" w14:textId="77777777" w:rsidR="00B00BCA" w:rsidRPr="008F5278" w:rsidRDefault="00B00BCA" w:rsidP="00691899">
                  <w:pPr>
                    <w:rPr>
                      <w:rFonts w:ascii="Times New Roman" w:hAnsi="Times New Roman" w:cs="Times New Roman"/>
                      <w:sz w:val="24"/>
                      <w:szCs w:val="24"/>
                    </w:rPr>
                  </w:pPr>
                </w:p>
              </w:tc>
            </w:tr>
          </w:tbl>
          <w:p w14:paraId="1C621633" w14:textId="77777777" w:rsidR="00185820" w:rsidRPr="008F5278" w:rsidRDefault="00185820" w:rsidP="00BC3D86">
            <w:pPr>
              <w:pStyle w:val="ListParagraph"/>
              <w:ind w:left="604"/>
              <w:rPr>
                <w:rFonts w:ascii="Times New Roman" w:hAnsi="Times New Roman" w:cs="Times New Roman"/>
              </w:rPr>
            </w:pPr>
          </w:p>
        </w:tc>
      </w:tr>
      <w:tr w:rsidR="00185820" w:rsidRPr="008F5278" w14:paraId="5723E802" w14:textId="77777777" w:rsidTr="00BC3D86">
        <w:tc>
          <w:tcPr>
            <w:tcW w:w="9029" w:type="dxa"/>
          </w:tcPr>
          <w:p w14:paraId="17208F3D" w14:textId="77777777" w:rsidR="00185820" w:rsidRPr="008F5278" w:rsidRDefault="00185820" w:rsidP="00BC3D86">
            <w:pPr>
              <w:jc w:val="center"/>
              <w:rPr>
                <w:rFonts w:ascii="Times New Roman" w:hAnsi="Times New Roman" w:cs="Times New Roman"/>
              </w:rPr>
            </w:pPr>
            <w:r w:rsidRPr="008F5278">
              <w:rPr>
                <w:rFonts w:ascii="Times New Roman" w:hAnsi="Times New Roman" w:cs="Times New Roman"/>
                <w:b/>
              </w:rPr>
              <w:lastRenderedPageBreak/>
              <w:t>Class “B” Documents</w:t>
            </w:r>
          </w:p>
        </w:tc>
      </w:tr>
      <w:tr w:rsidR="00185820" w:rsidRPr="008F5278" w14:paraId="3B2D62FD" w14:textId="77777777" w:rsidTr="00BC3D86">
        <w:tc>
          <w:tcPr>
            <w:tcW w:w="9029"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720"/>
              <w:gridCol w:w="624"/>
              <w:gridCol w:w="632"/>
            </w:tblGrid>
            <w:tr w:rsidR="00691899" w:rsidRPr="008F5278" w14:paraId="656B7EB5" w14:textId="77777777" w:rsidTr="00B23E94">
              <w:trPr>
                <w:trHeight w:val="353"/>
              </w:trPr>
              <w:tc>
                <w:tcPr>
                  <w:tcW w:w="675" w:type="dxa"/>
                </w:tcPr>
                <w:p w14:paraId="17886E32" w14:textId="77777777" w:rsidR="00691899" w:rsidRPr="008F5278" w:rsidRDefault="00691899" w:rsidP="00691899">
                  <w:pPr>
                    <w:rPr>
                      <w:rFonts w:ascii="Times New Roman" w:hAnsi="Times New Roman" w:cs="Times New Roman"/>
                      <w:sz w:val="24"/>
                      <w:szCs w:val="24"/>
                      <w:u w:val="single"/>
                    </w:rPr>
                  </w:pPr>
                </w:p>
              </w:tc>
              <w:tc>
                <w:tcPr>
                  <w:tcW w:w="670" w:type="dxa"/>
                </w:tcPr>
                <w:p w14:paraId="67F822FE" w14:textId="77777777" w:rsidR="00691899" w:rsidRPr="008F5278" w:rsidRDefault="00691899" w:rsidP="00691899">
                  <w:pPr>
                    <w:rPr>
                      <w:rFonts w:ascii="Times New Roman" w:hAnsi="Times New Roman" w:cs="Times New Roman"/>
                      <w:sz w:val="24"/>
                      <w:szCs w:val="24"/>
                      <w:u w:val="single"/>
                    </w:rPr>
                  </w:pPr>
                </w:p>
              </w:tc>
              <w:tc>
                <w:tcPr>
                  <w:tcW w:w="720" w:type="dxa"/>
                </w:tcPr>
                <w:p w14:paraId="35635845" w14:textId="77777777" w:rsidR="00691899" w:rsidRPr="008F5278" w:rsidRDefault="00691899" w:rsidP="00691899">
                  <w:pPr>
                    <w:rPr>
                      <w:rFonts w:ascii="Times New Roman" w:hAnsi="Times New Roman" w:cs="Times New Roman"/>
                      <w:sz w:val="24"/>
                      <w:szCs w:val="24"/>
                      <w:u w:val="single"/>
                    </w:rPr>
                  </w:pPr>
                </w:p>
              </w:tc>
              <w:tc>
                <w:tcPr>
                  <w:tcW w:w="624" w:type="dxa"/>
                </w:tcPr>
                <w:p w14:paraId="3F3E1B6B" w14:textId="77777777" w:rsidR="00691899" w:rsidRPr="008F5278" w:rsidRDefault="00691899" w:rsidP="00691899">
                  <w:pPr>
                    <w:rPr>
                      <w:rFonts w:ascii="Times New Roman" w:hAnsi="Times New Roman" w:cs="Times New Roman"/>
                      <w:sz w:val="24"/>
                      <w:szCs w:val="24"/>
                      <w:u w:val="single"/>
                    </w:rPr>
                  </w:pPr>
                </w:p>
              </w:tc>
              <w:tc>
                <w:tcPr>
                  <w:tcW w:w="632" w:type="dxa"/>
                </w:tcPr>
                <w:p w14:paraId="4CAEB53B" w14:textId="77777777" w:rsidR="00691899" w:rsidRPr="008F5278" w:rsidRDefault="00691899" w:rsidP="00691899">
                  <w:pPr>
                    <w:rPr>
                      <w:rFonts w:ascii="Times New Roman" w:hAnsi="Times New Roman" w:cs="Times New Roman"/>
                      <w:sz w:val="24"/>
                      <w:szCs w:val="24"/>
                      <w:u w:val="single"/>
                    </w:rPr>
                  </w:pPr>
                </w:p>
              </w:tc>
            </w:tr>
          </w:tbl>
          <w:p w14:paraId="67E8E3A2" w14:textId="77777777" w:rsidR="00185820" w:rsidRPr="008F5278" w:rsidRDefault="00185820" w:rsidP="00691899">
            <w:pPr>
              <w:pStyle w:val="ListParagraph"/>
              <w:numPr>
                <w:ilvl w:val="0"/>
                <w:numId w:val="15"/>
              </w:numPr>
              <w:overflowPunct w:val="0"/>
              <w:autoSpaceDE w:val="0"/>
              <w:autoSpaceDN w:val="0"/>
              <w:adjustRightInd w:val="0"/>
              <w:spacing w:after="0" w:line="240" w:lineRule="auto"/>
              <w:ind w:left="4715" w:hanging="425"/>
              <w:contextualSpacing w:val="0"/>
              <w:jc w:val="both"/>
              <w:textAlignment w:val="baseline"/>
              <w:rPr>
                <w:rFonts w:ascii="Times New Roman" w:hAnsi="Times New Roman" w:cs="Times New Roman"/>
              </w:rPr>
            </w:pPr>
            <w:r w:rsidRPr="008F5278">
              <w:rPr>
                <w:rFonts w:ascii="Times New Roman" w:hAnsi="Times New Roman" w:cs="Times New Roman"/>
              </w:rPr>
              <w:t>If applicable, duly signed joint venture agreement (JVA) in accordance with RA No. 4566 and its IRR in case the joint venture is already in existence;</w:t>
            </w:r>
          </w:p>
          <w:p w14:paraId="6C719DAF" w14:textId="77777777" w:rsidR="001E0EB1" w:rsidRPr="008F5278" w:rsidRDefault="001E0EB1" w:rsidP="001E0EB1">
            <w:pPr>
              <w:pStyle w:val="ListParagraph"/>
              <w:overflowPunct w:val="0"/>
              <w:autoSpaceDE w:val="0"/>
              <w:autoSpaceDN w:val="0"/>
              <w:adjustRightInd w:val="0"/>
              <w:spacing w:after="0" w:line="240" w:lineRule="auto"/>
              <w:ind w:left="4715"/>
              <w:contextualSpacing w:val="0"/>
              <w:jc w:val="both"/>
              <w:textAlignment w:val="baseline"/>
              <w:rPr>
                <w:rFonts w:ascii="Times New Roman" w:hAnsi="Times New Roman" w:cs="Times New Roman"/>
              </w:rPr>
            </w:pPr>
          </w:p>
          <w:p w14:paraId="5DBB28A0" w14:textId="77777777" w:rsidR="00A17037" w:rsidRPr="008F5278" w:rsidRDefault="00A17037" w:rsidP="00A17037">
            <w:pPr>
              <w:pStyle w:val="ListParagraph"/>
              <w:overflowPunct w:val="0"/>
              <w:autoSpaceDE w:val="0"/>
              <w:autoSpaceDN w:val="0"/>
              <w:adjustRightInd w:val="0"/>
              <w:spacing w:after="0" w:line="240" w:lineRule="auto"/>
              <w:ind w:left="4715"/>
              <w:contextualSpacing w:val="0"/>
              <w:jc w:val="both"/>
              <w:textAlignment w:val="baseline"/>
              <w:rPr>
                <w:rFonts w:ascii="Times New Roman" w:hAnsi="Times New Roman" w:cs="Times New Roman"/>
                <w:sz w:val="2"/>
                <w:szCs w:val="2"/>
              </w:rPr>
            </w:pPr>
          </w:p>
          <w:p w14:paraId="70126B3F" w14:textId="77777777" w:rsidR="00185820" w:rsidRPr="008F5278" w:rsidRDefault="00185820" w:rsidP="00691899">
            <w:pPr>
              <w:spacing w:after="0" w:line="240" w:lineRule="auto"/>
              <w:ind w:left="4715"/>
              <w:rPr>
                <w:rFonts w:ascii="Times New Roman" w:hAnsi="Times New Roman" w:cs="Times New Roman"/>
                <w:b/>
              </w:rPr>
            </w:pPr>
            <w:r w:rsidRPr="008F5278">
              <w:rPr>
                <w:rFonts w:ascii="Times New Roman" w:hAnsi="Times New Roman" w:cs="Times New Roman"/>
                <w:b/>
              </w:rPr>
              <w:t xml:space="preserve">or </w:t>
            </w:r>
          </w:p>
          <w:p w14:paraId="0DA94A06" w14:textId="77777777" w:rsidR="00B3146E" w:rsidRPr="008F5278" w:rsidRDefault="00B3146E" w:rsidP="00691899">
            <w:pPr>
              <w:spacing w:after="0" w:line="240" w:lineRule="auto"/>
              <w:ind w:left="4715"/>
              <w:rPr>
                <w:rFonts w:ascii="Times New Roman" w:hAnsi="Times New Roman" w:cs="Times New Roman"/>
                <w:u w:val="single"/>
              </w:rPr>
            </w:pP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720"/>
              <w:gridCol w:w="624"/>
              <w:gridCol w:w="632"/>
            </w:tblGrid>
            <w:tr w:rsidR="00691899" w:rsidRPr="008F5278" w14:paraId="219D43CC" w14:textId="77777777" w:rsidTr="00B23E94">
              <w:trPr>
                <w:trHeight w:val="350"/>
              </w:trPr>
              <w:tc>
                <w:tcPr>
                  <w:tcW w:w="675" w:type="dxa"/>
                </w:tcPr>
                <w:p w14:paraId="32897EA7" w14:textId="77777777" w:rsidR="00691899" w:rsidRPr="008F5278" w:rsidRDefault="00691899" w:rsidP="00691899">
                  <w:pPr>
                    <w:rPr>
                      <w:rFonts w:ascii="Times New Roman" w:hAnsi="Times New Roman" w:cs="Times New Roman"/>
                      <w:sz w:val="24"/>
                      <w:szCs w:val="24"/>
                    </w:rPr>
                  </w:pPr>
                </w:p>
              </w:tc>
              <w:tc>
                <w:tcPr>
                  <w:tcW w:w="670" w:type="dxa"/>
                </w:tcPr>
                <w:p w14:paraId="5FCCA887" w14:textId="77777777" w:rsidR="00691899" w:rsidRPr="008F5278" w:rsidRDefault="00691899" w:rsidP="00691899">
                  <w:pPr>
                    <w:rPr>
                      <w:rFonts w:ascii="Times New Roman" w:hAnsi="Times New Roman" w:cs="Times New Roman"/>
                      <w:sz w:val="24"/>
                      <w:szCs w:val="24"/>
                    </w:rPr>
                  </w:pPr>
                </w:p>
              </w:tc>
              <w:tc>
                <w:tcPr>
                  <w:tcW w:w="720" w:type="dxa"/>
                </w:tcPr>
                <w:p w14:paraId="496A3768" w14:textId="77777777" w:rsidR="00691899" w:rsidRPr="008F5278" w:rsidRDefault="00691899" w:rsidP="00691899">
                  <w:pPr>
                    <w:rPr>
                      <w:rFonts w:ascii="Times New Roman" w:hAnsi="Times New Roman" w:cs="Times New Roman"/>
                      <w:sz w:val="24"/>
                      <w:szCs w:val="24"/>
                    </w:rPr>
                  </w:pPr>
                </w:p>
              </w:tc>
              <w:tc>
                <w:tcPr>
                  <w:tcW w:w="624" w:type="dxa"/>
                </w:tcPr>
                <w:p w14:paraId="0ADC6DFF" w14:textId="77777777" w:rsidR="00691899" w:rsidRPr="008F5278" w:rsidRDefault="00691899" w:rsidP="00691899">
                  <w:pPr>
                    <w:rPr>
                      <w:rFonts w:ascii="Times New Roman" w:hAnsi="Times New Roman" w:cs="Times New Roman"/>
                      <w:sz w:val="24"/>
                      <w:szCs w:val="24"/>
                    </w:rPr>
                  </w:pPr>
                </w:p>
              </w:tc>
              <w:tc>
                <w:tcPr>
                  <w:tcW w:w="632" w:type="dxa"/>
                </w:tcPr>
                <w:p w14:paraId="4574819D" w14:textId="77777777" w:rsidR="00691899" w:rsidRPr="008F5278" w:rsidRDefault="00691899" w:rsidP="00691899">
                  <w:pPr>
                    <w:rPr>
                      <w:rFonts w:ascii="Times New Roman" w:hAnsi="Times New Roman" w:cs="Times New Roman"/>
                      <w:sz w:val="24"/>
                      <w:szCs w:val="24"/>
                    </w:rPr>
                  </w:pPr>
                </w:p>
              </w:tc>
            </w:tr>
          </w:tbl>
          <w:p w14:paraId="293EA1D5" w14:textId="77777777" w:rsidR="00185820" w:rsidRPr="008F5278" w:rsidRDefault="00185820" w:rsidP="003125D4">
            <w:pPr>
              <w:spacing w:after="0" w:line="240" w:lineRule="auto"/>
              <w:ind w:left="4715"/>
              <w:jc w:val="both"/>
              <w:rPr>
                <w:rFonts w:ascii="Times New Roman" w:hAnsi="Times New Roman" w:cs="Times New Roman"/>
              </w:rPr>
            </w:pPr>
            <w:r w:rsidRPr="008F5278">
              <w:rPr>
                <w:rFonts w:ascii="Times New Roman" w:hAnsi="Times New Roman" w:cs="Times New Roman"/>
              </w:rPr>
              <w:t>duly notarized statements from all the potential joint venture partners stating that they will enter into and abide by the provisions of the JVA in the instance that the bid is successful.</w:t>
            </w:r>
          </w:p>
          <w:tbl>
            <w:tblPr>
              <w:tblpPr w:leftFromText="180" w:rightFromText="180" w:vertAnchor="text" w:horzAnchor="margin" w:tblpY="161"/>
              <w:tblOverlap w:val="never"/>
              <w:tblW w:w="8892" w:type="dxa"/>
              <w:tblLayout w:type="fixed"/>
              <w:tblLook w:val="0400" w:firstRow="0" w:lastRow="0" w:firstColumn="0" w:lastColumn="0" w:noHBand="0" w:noVBand="1"/>
            </w:tblPr>
            <w:tblGrid>
              <w:gridCol w:w="8892"/>
            </w:tblGrid>
            <w:tr w:rsidR="00185820" w:rsidRPr="008F5278" w14:paraId="5AC330FE" w14:textId="77777777" w:rsidTr="00691899">
              <w:trPr>
                <w:trHeight w:val="701"/>
              </w:trPr>
              <w:tc>
                <w:tcPr>
                  <w:tcW w:w="8892" w:type="dxa"/>
                </w:tcPr>
                <w:p w14:paraId="404BC16C" w14:textId="77777777" w:rsidR="00185820" w:rsidRPr="008F5278" w:rsidRDefault="00185820"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2BE0D8F7"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7A18E15C"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07D73FD3"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217EDD4A"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5878E8CD"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461C4639"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446F38BB"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28B764E4"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6A041F13" w14:textId="67AFC9FA"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5DE459B4" w14:textId="1C523F16" w:rsidR="00EC586B" w:rsidRPr="008F5278" w:rsidRDefault="00EC586B"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1A4AE9AA" w14:textId="77777777" w:rsidR="00EC586B" w:rsidRPr="008F5278" w:rsidRDefault="00EC586B"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62D32F1C" w14:textId="1EA639CD"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tc>
            </w:tr>
          </w:tbl>
          <w:p w14:paraId="0D3B68BA" w14:textId="77777777" w:rsidR="00185820" w:rsidRPr="008F5278" w:rsidRDefault="00185820" w:rsidP="00BC3D86">
            <w:pPr>
              <w:pBdr>
                <w:top w:val="nil"/>
                <w:left w:val="nil"/>
                <w:bottom w:val="nil"/>
                <w:right w:val="nil"/>
                <w:between w:val="nil"/>
              </w:pBdr>
              <w:ind w:left="604" w:right="125" w:hanging="567"/>
              <w:rPr>
                <w:rFonts w:ascii="Times New Roman" w:hAnsi="Times New Roman" w:cs="Times New Roman"/>
                <w:color w:val="000000"/>
              </w:rPr>
            </w:pPr>
          </w:p>
        </w:tc>
      </w:tr>
    </w:tbl>
    <w:p w14:paraId="1BC4BDB5" w14:textId="2739B68E" w:rsidR="005F5871" w:rsidRPr="008F5278" w:rsidRDefault="005F5871" w:rsidP="005F587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lastRenderedPageBreak/>
        <w:t>Note:</w:t>
      </w:r>
      <w:r w:rsidRPr="008F5278">
        <w:rPr>
          <w:rFonts w:ascii="Times New Roman" w:hAnsi="Times New Roman" w:cs="Times New Roman"/>
          <w:sz w:val="24"/>
          <w:szCs w:val="24"/>
        </w:rPr>
        <w:tab/>
        <w:t xml:space="preserve">Any missing documents in the above-mentioned checklist is a ground for outright rejection of the </w:t>
      </w:r>
      <w:r w:rsidRPr="008F5278">
        <w:rPr>
          <w:rFonts w:ascii="Times New Roman" w:hAnsi="Times New Roman" w:cs="Times New Roman"/>
          <w:sz w:val="24"/>
          <w:szCs w:val="24"/>
        </w:rPr>
        <w:tab/>
        <w:t>bid</w:t>
      </w:r>
    </w:p>
    <w:p w14:paraId="65AE9853" w14:textId="77777777" w:rsidR="005F5871" w:rsidRPr="008F5278" w:rsidRDefault="005F5871" w:rsidP="005F5871">
      <w:pPr>
        <w:pStyle w:val="ListParagraph"/>
        <w:spacing w:after="0" w:line="240" w:lineRule="auto"/>
        <w:ind w:left="4680"/>
        <w:rPr>
          <w:rFonts w:ascii="Times New Roman" w:hAnsi="Times New Roman" w:cs="Times New Roman"/>
          <w:sz w:val="24"/>
          <w:szCs w:val="24"/>
        </w:rPr>
      </w:pPr>
    </w:p>
    <w:p w14:paraId="7616A49B" w14:textId="77777777" w:rsidR="00547E59" w:rsidRPr="008F5278" w:rsidRDefault="00547E59" w:rsidP="005F5871">
      <w:pPr>
        <w:pStyle w:val="ListParagraph"/>
        <w:spacing w:after="0" w:line="240" w:lineRule="auto"/>
        <w:ind w:left="4680"/>
        <w:rPr>
          <w:rFonts w:ascii="Times New Roman" w:hAnsi="Times New Roman" w:cs="Times New Roman"/>
          <w:sz w:val="24"/>
          <w:szCs w:val="24"/>
        </w:rPr>
      </w:pPr>
    </w:p>
    <w:p w14:paraId="5DB5C332" w14:textId="7C5686E3"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Remarks:</w:t>
      </w:r>
      <w:r w:rsidRPr="008F5278">
        <w:rPr>
          <w:rFonts w:ascii="Times New Roman" w:hAnsi="Times New Roman" w:cs="Times New Roman"/>
          <w:sz w:val="24"/>
          <w:szCs w:val="24"/>
        </w:rPr>
        <w:tab/>
        <w:t>[   ] Eligible</w:t>
      </w:r>
      <w:r w:rsidRPr="008F5278">
        <w:rPr>
          <w:rFonts w:ascii="Times New Roman" w:hAnsi="Times New Roman" w:cs="Times New Roman"/>
          <w:sz w:val="24"/>
          <w:szCs w:val="24"/>
        </w:rPr>
        <w:tab/>
      </w:r>
      <w:r w:rsidRPr="008F5278">
        <w:rPr>
          <w:rFonts w:ascii="Times New Roman" w:hAnsi="Times New Roman" w:cs="Times New Roman"/>
          <w:sz w:val="24"/>
          <w:szCs w:val="24"/>
        </w:rPr>
        <w:tab/>
        <w:t>[   ] Ineligible</w:t>
      </w:r>
    </w:p>
    <w:p w14:paraId="210E3CCB" w14:textId="77777777" w:rsidR="005F5871" w:rsidRPr="008F5278" w:rsidRDefault="005F5871" w:rsidP="005F5871">
      <w:pPr>
        <w:spacing w:after="0" w:line="240" w:lineRule="auto"/>
        <w:rPr>
          <w:rFonts w:ascii="Times New Roman" w:hAnsi="Times New Roman" w:cs="Times New Roman"/>
          <w:sz w:val="24"/>
          <w:szCs w:val="24"/>
        </w:rPr>
      </w:pPr>
    </w:p>
    <w:p w14:paraId="3A3EF33D" w14:textId="77777777" w:rsidR="005F5871" w:rsidRPr="008F5278" w:rsidRDefault="005F5871" w:rsidP="005F5871">
      <w:pPr>
        <w:spacing w:after="0" w:line="240" w:lineRule="auto"/>
        <w:rPr>
          <w:rFonts w:ascii="Times New Roman" w:hAnsi="Times New Roman" w:cs="Times New Roman"/>
          <w:sz w:val="24"/>
          <w:szCs w:val="24"/>
        </w:rPr>
      </w:pPr>
    </w:p>
    <w:p w14:paraId="1C064D8B" w14:textId="77777777" w:rsidR="00757597" w:rsidRPr="008F5278" w:rsidRDefault="00757597" w:rsidP="005F5871">
      <w:pPr>
        <w:spacing w:after="0" w:line="240" w:lineRule="auto"/>
        <w:rPr>
          <w:rFonts w:ascii="Times New Roman" w:hAnsi="Times New Roman" w:cs="Times New Roman"/>
          <w:sz w:val="24"/>
          <w:szCs w:val="24"/>
        </w:rPr>
      </w:pPr>
    </w:p>
    <w:p w14:paraId="17E4F3AB" w14:textId="52C056EC" w:rsidR="00CC382F" w:rsidRPr="00CC382F" w:rsidRDefault="00CC382F" w:rsidP="00CC382F">
      <w:pPr>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lang w:val="en-US"/>
        </w:rPr>
        <w:t xml:space="preserve">      </w:t>
      </w:r>
      <w:r w:rsidRPr="008F5278">
        <w:rPr>
          <w:rFonts w:ascii="Times New Roman" w:eastAsia="Times New Roman" w:hAnsi="Times New Roman" w:cs="Times New Roman"/>
          <w:sz w:val="24"/>
          <w:szCs w:val="24"/>
          <w:lang w:val="en-US"/>
        </w:rPr>
        <w:t>Dr. Jonic F. Natividad</w:t>
      </w:r>
      <w:r>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 xml:space="preserve">                        </w:t>
      </w:r>
      <w:r w:rsidRPr="008F5278">
        <w:rPr>
          <w:rFonts w:ascii="Times New Roman" w:hAnsi="Times New Roman" w:cs="Times New Roman"/>
          <w:sz w:val="24"/>
          <w:szCs w:val="24"/>
        </w:rPr>
        <w:t>Maria Teresa T. Solis</w:t>
      </w:r>
    </w:p>
    <w:p w14:paraId="0E0CE16A" w14:textId="2C91FC95" w:rsidR="005F5871" w:rsidRPr="008F5278" w:rsidRDefault="005F5871" w:rsidP="00CC382F">
      <w:pPr>
        <w:spacing w:after="0" w:line="240" w:lineRule="auto"/>
        <w:ind w:left="2160" w:firstLine="720"/>
        <w:rPr>
          <w:rFonts w:ascii="Times New Roman" w:hAnsi="Times New Roman" w:cs="Times New Roman"/>
          <w:sz w:val="24"/>
          <w:szCs w:val="24"/>
        </w:rPr>
      </w:pPr>
      <w:r w:rsidRPr="008F5278">
        <w:rPr>
          <w:rFonts w:ascii="Times New Roman" w:hAnsi="Times New Roman" w:cs="Times New Roman"/>
          <w:sz w:val="24"/>
          <w:szCs w:val="24"/>
        </w:rPr>
        <w:t>Chair</w:t>
      </w:r>
      <w:r w:rsidR="00717375" w:rsidRPr="008F5278">
        <w:rPr>
          <w:rFonts w:ascii="Times New Roman" w:hAnsi="Times New Roman" w:cs="Times New Roman"/>
          <w:sz w:val="24"/>
          <w:szCs w:val="24"/>
        </w:rPr>
        <w:t xml:space="preserve">person </w:t>
      </w:r>
      <w:r w:rsidR="00CC382F">
        <w:rPr>
          <w:rFonts w:ascii="Times New Roman" w:hAnsi="Times New Roman" w:cs="Times New Roman"/>
          <w:sz w:val="24"/>
          <w:szCs w:val="24"/>
        </w:rPr>
        <w:t xml:space="preserve">                                    </w:t>
      </w:r>
      <w:r w:rsidR="00CC382F" w:rsidRPr="008F5278">
        <w:rPr>
          <w:rFonts w:ascii="Times New Roman" w:hAnsi="Times New Roman" w:cs="Times New Roman"/>
          <w:sz w:val="24"/>
          <w:szCs w:val="24"/>
        </w:rPr>
        <w:t>Vice-Chairperson</w:t>
      </w:r>
    </w:p>
    <w:p w14:paraId="1F304BB8" w14:textId="77777777" w:rsidR="005F5871" w:rsidRPr="008F5278" w:rsidRDefault="005F5871" w:rsidP="005F5871">
      <w:pPr>
        <w:spacing w:after="0" w:line="240" w:lineRule="auto"/>
        <w:rPr>
          <w:rFonts w:ascii="Times New Roman" w:hAnsi="Times New Roman" w:cs="Times New Roman"/>
          <w:sz w:val="24"/>
          <w:szCs w:val="24"/>
        </w:rPr>
      </w:pPr>
    </w:p>
    <w:p w14:paraId="1AD58BC4" w14:textId="77777777" w:rsidR="00757597" w:rsidRPr="008F5278" w:rsidRDefault="00757597" w:rsidP="005F5871">
      <w:pPr>
        <w:spacing w:after="0" w:line="240" w:lineRule="auto"/>
        <w:rPr>
          <w:rFonts w:ascii="Times New Roman" w:hAnsi="Times New Roman" w:cs="Times New Roman"/>
          <w:sz w:val="24"/>
          <w:szCs w:val="24"/>
        </w:rPr>
      </w:pPr>
    </w:p>
    <w:p w14:paraId="0D5FA158" w14:textId="77777777" w:rsidR="005F5871" w:rsidRPr="008F5278" w:rsidRDefault="005F5871" w:rsidP="005F5871">
      <w:pPr>
        <w:spacing w:after="0" w:line="240" w:lineRule="auto"/>
        <w:rPr>
          <w:rFonts w:ascii="Times New Roman" w:hAnsi="Times New Roman" w:cs="Times New Roman"/>
          <w:sz w:val="24"/>
          <w:szCs w:val="24"/>
        </w:rPr>
      </w:pPr>
    </w:p>
    <w:p w14:paraId="28BD56DB" w14:textId="1CC15F8F" w:rsidR="005F5871" w:rsidRPr="008F5278" w:rsidRDefault="00CC382F" w:rsidP="005F5871">
      <w:pPr>
        <w:tabs>
          <w:tab w:val="left" w:pos="3669"/>
          <w:tab w:val="left" w:pos="4183"/>
        </w:tabs>
        <w:spacing w:after="0" w:line="240" w:lineRule="auto"/>
        <w:jc w:val="center"/>
        <w:rPr>
          <w:rFonts w:ascii="Times New Roman" w:eastAsia="Times New Roman" w:hAnsi="Times New Roman" w:cs="Times New Roman"/>
          <w:sz w:val="24"/>
          <w:szCs w:val="24"/>
          <w:lang w:val="en-US"/>
        </w:rPr>
      </w:pPr>
      <w:r w:rsidRPr="008F5278">
        <w:rPr>
          <w:rFonts w:ascii="Times New Roman" w:hAnsi="Times New Roman" w:cs="Times New Roman"/>
          <w:sz w:val="24"/>
          <w:szCs w:val="24"/>
        </w:rPr>
        <w:t>Engr. Moises D. Mana-ay</w:t>
      </w:r>
      <w:r>
        <w:rPr>
          <w:rFonts w:ascii="Times New Roman" w:hAnsi="Times New Roman" w:cs="Times New Roman"/>
          <w:sz w:val="24"/>
          <w:szCs w:val="24"/>
        </w:rPr>
        <w:t xml:space="preserve"> </w:t>
      </w:r>
      <w:r w:rsidR="008B5CCA" w:rsidRPr="008F5278">
        <w:rPr>
          <w:rFonts w:ascii="Times New Roman" w:eastAsia="Times New Roman" w:hAnsi="Times New Roman" w:cs="Times New Roman"/>
          <w:sz w:val="24"/>
          <w:szCs w:val="24"/>
          <w:lang w:val="en-US"/>
        </w:rPr>
        <w:t>/</w:t>
      </w:r>
      <w:r w:rsidR="00125D2C">
        <w:rPr>
          <w:rFonts w:ascii="Times New Roman" w:eastAsia="Times New Roman" w:hAnsi="Times New Roman" w:cs="Times New Roman"/>
          <w:sz w:val="24"/>
          <w:szCs w:val="24"/>
          <w:lang w:val="en-US"/>
        </w:rPr>
        <w:t xml:space="preserve"> </w:t>
      </w:r>
      <w:r w:rsidR="003C2DD1" w:rsidRPr="008F5278">
        <w:rPr>
          <w:rFonts w:ascii="Times New Roman" w:hAnsi="Times New Roman" w:cs="Times New Roman"/>
          <w:sz w:val="24"/>
          <w:szCs w:val="24"/>
        </w:rPr>
        <w:t>May Ann B. Grajo</w:t>
      </w:r>
    </w:p>
    <w:p w14:paraId="02B9D7A5" w14:textId="77777777" w:rsidR="005F5871" w:rsidRPr="008F5278" w:rsidRDefault="005F5871" w:rsidP="005F5871">
      <w:pPr>
        <w:spacing w:after="0" w:line="240" w:lineRule="auto"/>
        <w:jc w:val="center"/>
        <w:rPr>
          <w:rFonts w:ascii="Times New Roman" w:eastAsia="Times New Roman" w:hAnsi="Times New Roman" w:cs="Times New Roman"/>
          <w:sz w:val="24"/>
          <w:szCs w:val="24"/>
          <w:lang w:val="en-US"/>
        </w:rPr>
      </w:pPr>
      <w:r w:rsidRPr="008F5278">
        <w:rPr>
          <w:rFonts w:ascii="Times New Roman" w:eastAsia="Times New Roman" w:hAnsi="Times New Roman" w:cs="Times New Roman"/>
          <w:sz w:val="24"/>
          <w:szCs w:val="24"/>
          <w:lang w:val="en-US"/>
        </w:rPr>
        <w:t>Member</w:t>
      </w:r>
    </w:p>
    <w:p w14:paraId="2E927E61" w14:textId="77777777" w:rsidR="005F5871" w:rsidRPr="008F5278" w:rsidRDefault="005F5871" w:rsidP="005F5871">
      <w:pPr>
        <w:spacing w:after="0" w:line="240" w:lineRule="auto"/>
        <w:jc w:val="center"/>
        <w:rPr>
          <w:rFonts w:ascii="Times New Roman" w:eastAsia="Times New Roman" w:hAnsi="Times New Roman" w:cs="Times New Roman"/>
          <w:sz w:val="24"/>
          <w:szCs w:val="24"/>
          <w:lang w:val="en-US"/>
        </w:rPr>
      </w:pPr>
    </w:p>
    <w:p w14:paraId="450713E0" w14:textId="769F3E4D" w:rsidR="005F5871" w:rsidRPr="008F5278" w:rsidRDefault="005F5871" w:rsidP="005F5871">
      <w:pPr>
        <w:spacing w:after="0" w:line="240" w:lineRule="auto"/>
        <w:jc w:val="center"/>
        <w:rPr>
          <w:rFonts w:ascii="Times New Roman" w:eastAsia="Times New Roman" w:hAnsi="Times New Roman" w:cs="Times New Roman"/>
          <w:sz w:val="24"/>
          <w:szCs w:val="24"/>
          <w:lang w:val="en-US"/>
        </w:rPr>
      </w:pPr>
    </w:p>
    <w:p w14:paraId="56260948" w14:textId="77777777" w:rsidR="00A7312B" w:rsidRPr="008F5278" w:rsidRDefault="00A7312B" w:rsidP="005F5871">
      <w:pPr>
        <w:spacing w:after="0" w:line="240" w:lineRule="auto"/>
        <w:jc w:val="center"/>
        <w:rPr>
          <w:rFonts w:ascii="Times New Roman" w:eastAsia="Times New Roman" w:hAnsi="Times New Roman" w:cs="Times New Roman"/>
          <w:sz w:val="24"/>
          <w:szCs w:val="24"/>
          <w:lang w:val="en-US"/>
        </w:rPr>
      </w:pPr>
    </w:p>
    <w:p w14:paraId="3B92518A" w14:textId="18F97056" w:rsidR="005F5871" w:rsidRPr="008F5278" w:rsidRDefault="00F571FA" w:rsidP="00F571FA">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00193219" w:rsidRPr="008F5278">
        <w:rPr>
          <w:rFonts w:ascii="Times New Roman" w:hAnsi="Times New Roman" w:cs="Times New Roman"/>
          <w:sz w:val="24"/>
          <w:szCs w:val="24"/>
        </w:rPr>
        <w:t xml:space="preserve">Engr. </w:t>
      </w:r>
      <w:r w:rsidR="00CC382F">
        <w:rPr>
          <w:rFonts w:ascii="Times New Roman" w:hAnsi="Times New Roman" w:cs="Times New Roman"/>
          <w:sz w:val="24"/>
          <w:szCs w:val="24"/>
        </w:rPr>
        <w:t>Raffy P. Tayson</w:t>
      </w:r>
      <w:r w:rsidR="00193219">
        <w:rPr>
          <w:rFonts w:ascii="Times New Roman" w:hAnsi="Times New Roman" w:cs="Times New Roman"/>
          <w:sz w:val="24"/>
          <w:szCs w:val="24"/>
        </w:rPr>
        <w:t xml:space="preserve"> / </w:t>
      </w:r>
      <w:r w:rsidR="005D4C44">
        <w:rPr>
          <w:rFonts w:ascii="Times New Roman" w:hAnsi="Times New Roman" w:cs="Times New Roman"/>
          <w:sz w:val="24"/>
          <w:szCs w:val="24"/>
        </w:rPr>
        <w:t xml:space="preserve">Engr. </w:t>
      </w:r>
      <w:r w:rsidR="008D2F6B" w:rsidRPr="008F5278">
        <w:rPr>
          <w:rFonts w:ascii="Times New Roman" w:hAnsi="Times New Roman" w:cs="Times New Roman"/>
          <w:sz w:val="24"/>
          <w:szCs w:val="24"/>
        </w:rPr>
        <w:t>Allan Ray D.</w:t>
      </w:r>
      <w:r w:rsidR="008D2F6B">
        <w:rPr>
          <w:rFonts w:ascii="Times New Roman" w:hAnsi="Times New Roman" w:cs="Times New Roman"/>
          <w:sz w:val="24"/>
          <w:szCs w:val="24"/>
        </w:rPr>
        <w:t xml:space="preserve"> </w:t>
      </w:r>
      <w:r w:rsidR="008D2F6B" w:rsidRPr="008F5278">
        <w:rPr>
          <w:rFonts w:ascii="Times New Roman" w:hAnsi="Times New Roman" w:cs="Times New Roman"/>
          <w:sz w:val="24"/>
          <w:szCs w:val="24"/>
        </w:rPr>
        <w:t xml:space="preserve">Doce </w:t>
      </w:r>
      <w:r w:rsidR="008D2F6B">
        <w:rPr>
          <w:rFonts w:ascii="Times New Roman" w:hAnsi="Times New Roman" w:cs="Times New Roman"/>
          <w:sz w:val="24"/>
          <w:szCs w:val="24"/>
        </w:rPr>
        <w:t xml:space="preserve">           </w:t>
      </w:r>
      <w:r w:rsidR="00E64CF4">
        <w:rPr>
          <w:rFonts w:ascii="Times New Roman" w:hAnsi="Times New Roman" w:cs="Times New Roman"/>
          <w:sz w:val="24"/>
          <w:szCs w:val="24"/>
        </w:rPr>
        <w:t xml:space="preserve">    </w:t>
      </w:r>
      <w:r w:rsidR="00C279BB">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00CC382F">
        <w:rPr>
          <w:rFonts w:ascii="Times New Roman" w:hAnsi="Times New Roman" w:cs="Times New Roman"/>
          <w:sz w:val="24"/>
          <w:szCs w:val="24"/>
        </w:rPr>
        <w:t xml:space="preserve">     </w:t>
      </w:r>
      <w:r w:rsidR="00193219">
        <w:rPr>
          <w:rFonts w:ascii="Times New Roman" w:hAnsi="Times New Roman" w:cs="Times New Roman"/>
          <w:sz w:val="24"/>
          <w:szCs w:val="24"/>
        </w:rPr>
        <w:t>Dominador A. Marquez</w:t>
      </w:r>
      <w:r w:rsidR="00C2605F" w:rsidRPr="008F5278">
        <w:rPr>
          <w:rFonts w:ascii="Times New Roman" w:hAnsi="Times New Roman" w:cs="Times New Roman"/>
          <w:sz w:val="24"/>
          <w:szCs w:val="24"/>
        </w:rPr>
        <w:tab/>
      </w:r>
      <w:r w:rsidR="007F71A0" w:rsidRPr="008F5278">
        <w:rPr>
          <w:rFonts w:ascii="Times New Roman" w:hAnsi="Times New Roman" w:cs="Times New Roman"/>
          <w:sz w:val="24"/>
          <w:szCs w:val="24"/>
        </w:rPr>
        <w:t xml:space="preserve"> </w:t>
      </w:r>
    </w:p>
    <w:p w14:paraId="774EFAD0" w14:textId="376F575F"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 xml:space="preserve">                      </w:t>
      </w:r>
      <w:r w:rsidR="008B5CCA" w:rsidRPr="008F5278">
        <w:rPr>
          <w:rFonts w:ascii="Times New Roman" w:hAnsi="Times New Roman" w:cs="Times New Roman"/>
          <w:sz w:val="24"/>
          <w:szCs w:val="24"/>
        </w:rPr>
        <w:t xml:space="preserve">   </w:t>
      </w:r>
      <w:r w:rsidR="00F571FA" w:rsidRPr="008F5278">
        <w:rPr>
          <w:rFonts w:ascii="Times New Roman" w:hAnsi="Times New Roman" w:cs="Times New Roman"/>
          <w:sz w:val="24"/>
          <w:szCs w:val="24"/>
        </w:rPr>
        <w:t xml:space="preserve"> </w:t>
      </w:r>
      <w:r w:rsidR="008B5CCA" w:rsidRPr="008F5278">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Pr="008F5278">
        <w:rPr>
          <w:rFonts w:ascii="Times New Roman" w:hAnsi="Times New Roman" w:cs="Times New Roman"/>
          <w:sz w:val="24"/>
          <w:szCs w:val="24"/>
        </w:rPr>
        <w:t xml:space="preserve">Provisional Member                                             </w:t>
      </w:r>
      <w:r w:rsidR="00757597" w:rsidRPr="008F5278">
        <w:rPr>
          <w:rFonts w:ascii="Times New Roman" w:hAnsi="Times New Roman" w:cs="Times New Roman"/>
          <w:sz w:val="24"/>
          <w:szCs w:val="24"/>
        </w:rPr>
        <w:t xml:space="preserve"> </w:t>
      </w:r>
      <w:r w:rsidR="00ED5D5C">
        <w:rPr>
          <w:rFonts w:ascii="Times New Roman" w:hAnsi="Times New Roman" w:cs="Times New Roman"/>
          <w:sz w:val="24"/>
          <w:szCs w:val="24"/>
        </w:rPr>
        <w:t xml:space="preserve"> </w:t>
      </w:r>
      <w:r w:rsidR="00E64CF4">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Pr="008F5278">
        <w:rPr>
          <w:rFonts w:ascii="Times New Roman" w:hAnsi="Times New Roman" w:cs="Times New Roman"/>
          <w:sz w:val="24"/>
          <w:szCs w:val="24"/>
        </w:rPr>
        <w:t>Provisional Member</w:t>
      </w:r>
      <w:r w:rsidRPr="008F5278">
        <w:rPr>
          <w:rFonts w:ascii="Times New Roman" w:hAnsi="Times New Roman" w:cs="Times New Roman"/>
          <w:sz w:val="24"/>
          <w:szCs w:val="24"/>
        </w:rPr>
        <w:tab/>
        <w:t xml:space="preserve">    </w:t>
      </w:r>
      <w:r w:rsidRPr="008F5278">
        <w:rPr>
          <w:rFonts w:ascii="Times New Roman" w:hAnsi="Times New Roman" w:cs="Times New Roman"/>
          <w:sz w:val="24"/>
          <w:szCs w:val="24"/>
        </w:rPr>
        <w:tab/>
      </w:r>
    </w:p>
    <w:p w14:paraId="2BF8FC0B" w14:textId="77777777" w:rsidR="005F5871" w:rsidRPr="008F5278" w:rsidRDefault="005F5871" w:rsidP="005F5871">
      <w:pPr>
        <w:pStyle w:val="BodyTextIndent2"/>
        <w:tabs>
          <w:tab w:val="left" w:pos="4183"/>
        </w:tabs>
        <w:ind w:left="0"/>
      </w:pPr>
    </w:p>
    <w:p w14:paraId="09E9FCDA" w14:textId="77777777" w:rsidR="005F5871" w:rsidRPr="008F5278" w:rsidRDefault="005F5871" w:rsidP="005F5871">
      <w:pPr>
        <w:spacing w:after="0" w:line="240" w:lineRule="auto"/>
        <w:rPr>
          <w:rFonts w:ascii="Times New Roman" w:hAnsi="Times New Roman" w:cs="Times New Roman"/>
          <w:sz w:val="24"/>
          <w:szCs w:val="24"/>
        </w:rPr>
      </w:pPr>
    </w:p>
    <w:p w14:paraId="7095FC47" w14:textId="77777777" w:rsidR="005F5871" w:rsidRPr="008F5278" w:rsidRDefault="005F5871" w:rsidP="005F5871">
      <w:pPr>
        <w:spacing w:after="0" w:line="240" w:lineRule="auto"/>
        <w:rPr>
          <w:rFonts w:ascii="Times New Roman" w:hAnsi="Times New Roman" w:cs="Times New Roman"/>
          <w:sz w:val="24"/>
          <w:szCs w:val="24"/>
        </w:rPr>
      </w:pPr>
    </w:p>
    <w:p w14:paraId="44FC1BC4" w14:textId="77777777" w:rsidR="00691899" w:rsidRPr="008F5278" w:rsidRDefault="00691899" w:rsidP="005F5871">
      <w:pPr>
        <w:spacing w:after="0" w:line="240" w:lineRule="auto"/>
        <w:rPr>
          <w:rFonts w:ascii="Times New Roman" w:hAnsi="Times New Roman" w:cs="Times New Roman"/>
          <w:sz w:val="24"/>
          <w:szCs w:val="24"/>
        </w:rPr>
      </w:pPr>
    </w:p>
    <w:p w14:paraId="16C1FE4E" w14:textId="77777777" w:rsidR="00691899" w:rsidRPr="008F5278" w:rsidRDefault="00691899" w:rsidP="005F5871">
      <w:pPr>
        <w:spacing w:after="0" w:line="240" w:lineRule="auto"/>
        <w:rPr>
          <w:rFonts w:ascii="Times New Roman" w:hAnsi="Times New Roman" w:cs="Times New Roman"/>
          <w:sz w:val="24"/>
          <w:szCs w:val="24"/>
        </w:rPr>
      </w:pPr>
    </w:p>
    <w:p w14:paraId="2B45B07B" w14:textId="77777777" w:rsidR="00691899" w:rsidRPr="008F5278" w:rsidRDefault="00691899" w:rsidP="005F5871">
      <w:pPr>
        <w:spacing w:after="0" w:line="240" w:lineRule="auto"/>
        <w:rPr>
          <w:rFonts w:ascii="Times New Roman" w:hAnsi="Times New Roman" w:cs="Times New Roman"/>
          <w:sz w:val="24"/>
          <w:szCs w:val="24"/>
        </w:rPr>
      </w:pPr>
    </w:p>
    <w:p w14:paraId="2B9036BA" w14:textId="77777777" w:rsidR="00691899" w:rsidRPr="008F5278" w:rsidRDefault="00691899" w:rsidP="005F5871">
      <w:pPr>
        <w:spacing w:after="0" w:line="240" w:lineRule="auto"/>
        <w:rPr>
          <w:rFonts w:ascii="Times New Roman" w:hAnsi="Times New Roman" w:cs="Times New Roman"/>
          <w:sz w:val="24"/>
          <w:szCs w:val="24"/>
        </w:rPr>
      </w:pPr>
    </w:p>
    <w:p w14:paraId="56904174" w14:textId="77777777" w:rsidR="00691899" w:rsidRPr="008F5278" w:rsidRDefault="00691899" w:rsidP="005F5871">
      <w:pPr>
        <w:spacing w:after="0" w:line="240" w:lineRule="auto"/>
        <w:rPr>
          <w:rFonts w:ascii="Times New Roman" w:hAnsi="Times New Roman" w:cs="Times New Roman"/>
          <w:sz w:val="24"/>
          <w:szCs w:val="24"/>
        </w:rPr>
      </w:pPr>
    </w:p>
    <w:p w14:paraId="772BEEB5" w14:textId="77777777" w:rsidR="00691899" w:rsidRPr="008F5278" w:rsidRDefault="00691899" w:rsidP="005F5871">
      <w:pPr>
        <w:spacing w:after="0" w:line="240" w:lineRule="auto"/>
        <w:rPr>
          <w:rFonts w:ascii="Times New Roman" w:hAnsi="Times New Roman" w:cs="Times New Roman"/>
          <w:sz w:val="24"/>
          <w:szCs w:val="24"/>
        </w:rPr>
      </w:pPr>
    </w:p>
    <w:p w14:paraId="6B718159" w14:textId="77777777" w:rsidR="00691899" w:rsidRPr="008F5278" w:rsidRDefault="00691899" w:rsidP="005F5871">
      <w:pPr>
        <w:spacing w:after="0" w:line="240" w:lineRule="auto"/>
        <w:rPr>
          <w:rFonts w:ascii="Times New Roman" w:hAnsi="Times New Roman" w:cs="Times New Roman"/>
          <w:sz w:val="24"/>
          <w:szCs w:val="24"/>
        </w:rPr>
      </w:pPr>
    </w:p>
    <w:p w14:paraId="7C7C2D3D" w14:textId="77777777" w:rsidR="00A1128D" w:rsidRPr="008F5278" w:rsidRDefault="00A1128D" w:rsidP="005F5871">
      <w:pPr>
        <w:spacing w:after="0" w:line="240" w:lineRule="auto"/>
        <w:rPr>
          <w:rFonts w:ascii="Times New Roman" w:hAnsi="Times New Roman" w:cs="Times New Roman"/>
          <w:sz w:val="24"/>
          <w:szCs w:val="24"/>
        </w:rPr>
      </w:pPr>
    </w:p>
    <w:p w14:paraId="42E06B61" w14:textId="77777777" w:rsidR="00A1128D" w:rsidRPr="008F5278" w:rsidRDefault="00A1128D" w:rsidP="005F5871">
      <w:pPr>
        <w:spacing w:after="0" w:line="240" w:lineRule="auto"/>
        <w:rPr>
          <w:rFonts w:ascii="Times New Roman" w:hAnsi="Times New Roman" w:cs="Times New Roman"/>
          <w:sz w:val="24"/>
          <w:szCs w:val="24"/>
        </w:rPr>
      </w:pPr>
    </w:p>
    <w:p w14:paraId="36844992" w14:textId="4F94B891" w:rsidR="00A1128D" w:rsidRPr="008F5278" w:rsidRDefault="00A1128D" w:rsidP="005F5871">
      <w:pPr>
        <w:spacing w:after="0" w:line="240" w:lineRule="auto"/>
        <w:rPr>
          <w:rFonts w:ascii="Times New Roman" w:hAnsi="Times New Roman" w:cs="Times New Roman"/>
          <w:sz w:val="24"/>
          <w:szCs w:val="24"/>
        </w:rPr>
      </w:pPr>
    </w:p>
    <w:p w14:paraId="17797AE7" w14:textId="2A6CBCCC" w:rsidR="00057918" w:rsidRPr="008F5278" w:rsidRDefault="00057918" w:rsidP="005F5871">
      <w:pPr>
        <w:spacing w:after="0" w:line="240" w:lineRule="auto"/>
        <w:rPr>
          <w:rFonts w:ascii="Times New Roman" w:hAnsi="Times New Roman" w:cs="Times New Roman"/>
          <w:sz w:val="24"/>
          <w:szCs w:val="24"/>
        </w:rPr>
      </w:pPr>
    </w:p>
    <w:p w14:paraId="28939F86" w14:textId="77777777" w:rsidR="00057918" w:rsidRPr="008F5278" w:rsidRDefault="00057918" w:rsidP="005F5871">
      <w:pPr>
        <w:spacing w:after="0" w:line="240" w:lineRule="auto"/>
        <w:rPr>
          <w:rFonts w:ascii="Times New Roman" w:hAnsi="Times New Roman" w:cs="Times New Roman"/>
          <w:sz w:val="24"/>
          <w:szCs w:val="24"/>
        </w:rPr>
      </w:pPr>
    </w:p>
    <w:p w14:paraId="537D8FE9" w14:textId="3B28FF2F" w:rsidR="00A1128D" w:rsidRPr="008F5278" w:rsidRDefault="00A1128D" w:rsidP="005F5871">
      <w:pPr>
        <w:spacing w:after="0" w:line="240" w:lineRule="auto"/>
        <w:rPr>
          <w:rFonts w:ascii="Times New Roman" w:hAnsi="Times New Roman" w:cs="Times New Roman"/>
          <w:sz w:val="24"/>
          <w:szCs w:val="24"/>
        </w:rPr>
      </w:pPr>
    </w:p>
    <w:p w14:paraId="2ED27B67" w14:textId="5BD4E347" w:rsidR="0021758E" w:rsidRPr="008F5278" w:rsidRDefault="0021758E" w:rsidP="005F5871">
      <w:pPr>
        <w:spacing w:after="0" w:line="240" w:lineRule="auto"/>
        <w:rPr>
          <w:rFonts w:ascii="Times New Roman" w:hAnsi="Times New Roman" w:cs="Times New Roman"/>
          <w:sz w:val="24"/>
          <w:szCs w:val="24"/>
        </w:rPr>
      </w:pPr>
    </w:p>
    <w:p w14:paraId="111FF1DD" w14:textId="118E6150" w:rsidR="0021758E" w:rsidRPr="008F5278" w:rsidRDefault="0021758E" w:rsidP="005F5871">
      <w:pPr>
        <w:spacing w:after="0" w:line="240" w:lineRule="auto"/>
        <w:rPr>
          <w:rFonts w:ascii="Times New Roman" w:hAnsi="Times New Roman" w:cs="Times New Roman"/>
          <w:sz w:val="24"/>
          <w:szCs w:val="24"/>
        </w:rPr>
      </w:pPr>
    </w:p>
    <w:p w14:paraId="1E37EC1E" w14:textId="6269FB43" w:rsidR="0021758E" w:rsidRPr="008F5278" w:rsidRDefault="0021758E" w:rsidP="005F5871">
      <w:pPr>
        <w:spacing w:after="0" w:line="240" w:lineRule="auto"/>
        <w:rPr>
          <w:rFonts w:ascii="Times New Roman" w:hAnsi="Times New Roman" w:cs="Times New Roman"/>
          <w:sz w:val="24"/>
          <w:szCs w:val="24"/>
        </w:rPr>
      </w:pPr>
    </w:p>
    <w:p w14:paraId="16D9144E" w14:textId="20ECBB72" w:rsidR="0021758E" w:rsidRPr="008F5278" w:rsidRDefault="0021758E" w:rsidP="005F5871">
      <w:pPr>
        <w:spacing w:after="0" w:line="240" w:lineRule="auto"/>
        <w:rPr>
          <w:rFonts w:ascii="Times New Roman" w:hAnsi="Times New Roman" w:cs="Times New Roman"/>
          <w:sz w:val="24"/>
          <w:szCs w:val="24"/>
        </w:rPr>
      </w:pPr>
    </w:p>
    <w:p w14:paraId="34DFC65A" w14:textId="07C93E8B" w:rsidR="0021758E" w:rsidRPr="008F5278" w:rsidRDefault="0021758E" w:rsidP="005F5871">
      <w:pPr>
        <w:spacing w:after="0" w:line="240" w:lineRule="auto"/>
        <w:rPr>
          <w:rFonts w:ascii="Times New Roman" w:hAnsi="Times New Roman" w:cs="Times New Roman"/>
          <w:sz w:val="24"/>
          <w:szCs w:val="24"/>
        </w:rPr>
      </w:pPr>
    </w:p>
    <w:p w14:paraId="4E7117C9" w14:textId="63AA6A2F" w:rsidR="0021758E" w:rsidRPr="008F5278" w:rsidRDefault="0021758E" w:rsidP="005F5871">
      <w:pPr>
        <w:spacing w:after="0" w:line="240" w:lineRule="auto"/>
        <w:rPr>
          <w:rFonts w:ascii="Times New Roman" w:hAnsi="Times New Roman" w:cs="Times New Roman"/>
          <w:sz w:val="24"/>
          <w:szCs w:val="24"/>
        </w:rPr>
      </w:pPr>
    </w:p>
    <w:p w14:paraId="1BB88A0F" w14:textId="11951407" w:rsidR="0021758E" w:rsidRPr="008F5278" w:rsidRDefault="0021758E" w:rsidP="005F5871">
      <w:pPr>
        <w:spacing w:after="0" w:line="240" w:lineRule="auto"/>
        <w:rPr>
          <w:rFonts w:ascii="Times New Roman" w:hAnsi="Times New Roman" w:cs="Times New Roman"/>
          <w:sz w:val="24"/>
          <w:szCs w:val="24"/>
        </w:rPr>
      </w:pPr>
    </w:p>
    <w:p w14:paraId="1F2E1B53" w14:textId="46DAFD45" w:rsidR="0021758E" w:rsidRPr="008F5278" w:rsidRDefault="0021758E" w:rsidP="005F5871">
      <w:pPr>
        <w:spacing w:after="0" w:line="240" w:lineRule="auto"/>
        <w:rPr>
          <w:rFonts w:ascii="Times New Roman" w:hAnsi="Times New Roman" w:cs="Times New Roman"/>
          <w:sz w:val="24"/>
          <w:szCs w:val="24"/>
        </w:rPr>
      </w:pPr>
    </w:p>
    <w:p w14:paraId="5A3309CB" w14:textId="730BA6C1" w:rsidR="0021758E" w:rsidRPr="008F5278" w:rsidRDefault="0021758E" w:rsidP="005F5871">
      <w:pPr>
        <w:spacing w:after="0" w:line="240" w:lineRule="auto"/>
        <w:rPr>
          <w:rFonts w:ascii="Times New Roman" w:hAnsi="Times New Roman" w:cs="Times New Roman"/>
          <w:sz w:val="24"/>
          <w:szCs w:val="24"/>
        </w:rPr>
      </w:pPr>
    </w:p>
    <w:p w14:paraId="21093D8A" w14:textId="7A8AA1AF" w:rsidR="0021758E" w:rsidRPr="008F5278" w:rsidRDefault="0021758E" w:rsidP="005F5871">
      <w:pPr>
        <w:spacing w:after="0" w:line="240" w:lineRule="auto"/>
        <w:rPr>
          <w:rFonts w:ascii="Times New Roman" w:hAnsi="Times New Roman" w:cs="Times New Roman"/>
          <w:sz w:val="24"/>
          <w:szCs w:val="24"/>
        </w:rPr>
      </w:pPr>
    </w:p>
    <w:p w14:paraId="3369AC83" w14:textId="780BF3D4" w:rsidR="0021758E" w:rsidRPr="008F5278" w:rsidRDefault="0021758E" w:rsidP="005F5871">
      <w:pPr>
        <w:spacing w:after="0" w:line="240" w:lineRule="auto"/>
        <w:rPr>
          <w:rFonts w:ascii="Times New Roman" w:hAnsi="Times New Roman" w:cs="Times New Roman"/>
          <w:sz w:val="24"/>
          <w:szCs w:val="24"/>
        </w:rPr>
      </w:pPr>
    </w:p>
    <w:p w14:paraId="7D960ED6" w14:textId="00C42DA5" w:rsidR="0021758E" w:rsidRPr="008F5278" w:rsidRDefault="0021758E" w:rsidP="005F5871">
      <w:pPr>
        <w:spacing w:after="0" w:line="240" w:lineRule="auto"/>
        <w:rPr>
          <w:rFonts w:ascii="Times New Roman" w:hAnsi="Times New Roman" w:cs="Times New Roman"/>
          <w:sz w:val="24"/>
          <w:szCs w:val="24"/>
        </w:rPr>
      </w:pPr>
    </w:p>
    <w:p w14:paraId="0117B6D6" w14:textId="05CDE373" w:rsidR="0021758E" w:rsidRPr="008F5278" w:rsidRDefault="0021758E" w:rsidP="005F5871">
      <w:pPr>
        <w:spacing w:after="0" w:line="240" w:lineRule="auto"/>
        <w:rPr>
          <w:rFonts w:ascii="Times New Roman" w:hAnsi="Times New Roman" w:cs="Times New Roman"/>
          <w:sz w:val="24"/>
          <w:szCs w:val="24"/>
        </w:rPr>
      </w:pPr>
    </w:p>
    <w:p w14:paraId="469B5820" w14:textId="5090AEAB" w:rsidR="0021758E" w:rsidRPr="008F5278" w:rsidRDefault="0021758E" w:rsidP="005F5871">
      <w:pPr>
        <w:spacing w:after="0" w:line="240" w:lineRule="auto"/>
        <w:rPr>
          <w:rFonts w:ascii="Times New Roman" w:hAnsi="Times New Roman" w:cs="Times New Roman"/>
          <w:sz w:val="24"/>
          <w:szCs w:val="24"/>
        </w:rPr>
      </w:pPr>
    </w:p>
    <w:p w14:paraId="5989BE32" w14:textId="14526978" w:rsidR="0021758E" w:rsidRPr="008F5278" w:rsidRDefault="0021758E" w:rsidP="005F5871">
      <w:pPr>
        <w:spacing w:after="0" w:line="240" w:lineRule="auto"/>
        <w:rPr>
          <w:rFonts w:ascii="Times New Roman" w:hAnsi="Times New Roman" w:cs="Times New Roman"/>
          <w:sz w:val="24"/>
          <w:szCs w:val="24"/>
        </w:rPr>
      </w:pPr>
    </w:p>
    <w:p w14:paraId="38A4EA40" w14:textId="29BB61EF" w:rsidR="0021758E" w:rsidRPr="008F5278" w:rsidRDefault="0021758E" w:rsidP="005F5871">
      <w:pPr>
        <w:spacing w:after="0" w:line="240" w:lineRule="auto"/>
        <w:rPr>
          <w:rFonts w:ascii="Times New Roman" w:hAnsi="Times New Roman" w:cs="Times New Roman"/>
          <w:sz w:val="24"/>
          <w:szCs w:val="24"/>
        </w:rPr>
      </w:pPr>
    </w:p>
    <w:p w14:paraId="14A8C8A5" w14:textId="2A262BF9" w:rsidR="0021758E" w:rsidRPr="008F5278" w:rsidRDefault="0021758E" w:rsidP="005F5871">
      <w:pPr>
        <w:spacing w:after="0" w:line="240" w:lineRule="auto"/>
        <w:rPr>
          <w:rFonts w:ascii="Times New Roman" w:hAnsi="Times New Roman" w:cs="Times New Roman"/>
          <w:sz w:val="24"/>
          <w:szCs w:val="24"/>
        </w:rPr>
      </w:pPr>
    </w:p>
    <w:p w14:paraId="1571B49E" w14:textId="462ADDFA" w:rsidR="0021758E" w:rsidRPr="008F5278" w:rsidRDefault="0021758E" w:rsidP="005F5871">
      <w:pPr>
        <w:spacing w:after="0" w:line="240" w:lineRule="auto"/>
        <w:rPr>
          <w:rFonts w:ascii="Times New Roman" w:hAnsi="Times New Roman" w:cs="Times New Roman"/>
          <w:sz w:val="24"/>
          <w:szCs w:val="24"/>
        </w:rPr>
      </w:pPr>
    </w:p>
    <w:p w14:paraId="75928BB8" w14:textId="12071220" w:rsidR="0021758E" w:rsidRPr="008F5278" w:rsidRDefault="0021758E" w:rsidP="005F5871">
      <w:pPr>
        <w:spacing w:after="0" w:line="240" w:lineRule="auto"/>
        <w:rPr>
          <w:rFonts w:ascii="Times New Roman" w:hAnsi="Times New Roman" w:cs="Times New Roman"/>
          <w:sz w:val="24"/>
          <w:szCs w:val="24"/>
        </w:rPr>
      </w:pPr>
    </w:p>
    <w:p w14:paraId="344F07E7" w14:textId="56EEFE2F" w:rsidR="0021758E" w:rsidRPr="008F5278" w:rsidRDefault="0021758E" w:rsidP="005F5871">
      <w:pPr>
        <w:spacing w:after="0" w:line="240" w:lineRule="auto"/>
        <w:rPr>
          <w:rFonts w:ascii="Times New Roman" w:hAnsi="Times New Roman" w:cs="Times New Roman"/>
          <w:sz w:val="24"/>
          <w:szCs w:val="24"/>
        </w:rPr>
      </w:pPr>
    </w:p>
    <w:p w14:paraId="299A460A" w14:textId="1E7DB5DE" w:rsidR="0021758E" w:rsidRPr="008F5278" w:rsidRDefault="0021758E" w:rsidP="005F5871">
      <w:pPr>
        <w:spacing w:after="0" w:line="240" w:lineRule="auto"/>
        <w:rPr>
          <w:rFonts w:ascii="Times New Roman" w:hAnsi="Times New Roman" w:cs="Times New Roman"/>
          <w:sz w:val="24"/>
          <w:szCs w:val="24"/>
        </w:rPr>
      </w:pPr>
    </w:p>
    <w:p w14:paraId="57B6BD05" w14:textId="187E4B93" w:rsidR="0021758E" w:rsidRPr="008F5278" w:rsidRDefault="0021758E" w:rsidP="005F5871">
      <w:pPr>
        <w:spacing w:after="0" w:line="240" w:lineRule="auto"/>
        <w:rPr>
          <w:rFonts w:ascii="Times New Roman" w:hAnsi="Times New Roman" w:cs="Times New Roman"/>
          <w:sz w:val="24"/>
          <w:szCs w:val="24"/>
        </w:rPr>
      </w:pPr>
    </w:p>
    <w:p w14:paraId="40260950" w14:textId="0E4023C6" w:rsidR="0021758E" w:rsidRPr="008F5278" w:rsidRDefault="0021758E" w:rsidP="005F5871">
      <w:pPr>
        <w:spacing w:after="0" w:line="240" w:lineRule="auto"/>
        <w:rPr>
          <w:rFonts w:ascii="Times New Roman" w:hAnsi="Times New Roman" w:cs="Times New Roman"/>
          <w:sz w:val="24"/>
          <w:szCs w:val="24"/>
        </w:rPr>
      </w:pPr>
    </w:p>
    <w:p w14:paraId="4DA91103" w14:textId="69FE6EC3" w:rsidR="0021758E" w:rsidRPr="008F5278" w:rsidRDefault="0021758E" w:rsidP="005F5871">
      <w:pPr>
        <w:spacing w:after="0" w:line="240" w:lineRule="auto"/>
        <w:rPr>
          <w:rFonts w:ascii="Times New Roman" w:hAnsi="Times New Roman" w:cs="Times New Roman"/>
          <w:sz w:val="24"/>
          <w:szCs w:val="24"/>
        </w:rPr>
      </w:pPr>
    </w:p>
    <w:p w14:paraId="60EC2467" w14:textId="5E3D5D08" w:rsidR="0021758E" w:rsidRPr="008F5278" w:rsidRDefault="0021758E" w:rsidP="005F5871">
      <w:pPr>
        <w:spacing w:after="0" w:line="240" w:lineRule="auto"/>
        <w:rPr>
          <w:rFonts w:ascii="Times New Roman" w:hAnsi="Times New Roman" w:cs="Times New Roman"/>
          <w:sz w:val="24"/>
          <w:szCs w:val="24"/>
        </w:rPr>
      </w:pPr>
    </w:p>
    <w:p w14:paraId="7326DF09" w14:textId="77777777" w:rsidR="0021758E" w:rsidRPr="008F5278" w:rsidRDefault="0021758E" w:rsidP="005F5871">
      <w:pPr>
        <w:spacing w:after="0" w:line="240" w:lineRule="auto"/>
        <w:rPr>
          <w:rFonts w:ascii="Times New Roman" w:hAnsi="Times New Roman" w:cs="Times New Roman"/>
          <w:sz w:val="24"/>
          <w:szCs w:val="24"/>
        </w:rPr>
      </w:pPr>
    </w:p>
    <w:p w14:paraId="1306B1CB" w14:textId="77777777" w:rsidR="00A1128D" w:rsidRPr="008F5278" w:rsidRDefault="00A1128D" w:rsidP="005F5871">
      <w:pPr>
        <w:spacing w:after="0" w:line="240" w:lineRule="auto"/>
        <w:rPr>
          <w:rFonts w:ascii="Times New Roman" w:hAnsi="Times New Roman" w:cs="Times New Roman"/>
          <w:sz w:val="24"/>
          <w:szCs w:val="24"/>
        </w:rPr>
      </w:pPr>
    </w:p>
    <w:p w14:paraId="254B6518" w14:textId="6193143D" w:rsidR="000625B4" w:rsidRPr="008F5278" w:rsidRDefault="000625B4" w:rsidP="005F5871">
      <w:pPr>
        <w:spacing w:after="0" w:line="240" w:lineRule="auto"/>
        <w:jc w:val="both"/>
        <w:rPr>
          <w:rFonts w:ascii="Times New Roman" w:hAnsi="Times New Roman" w:cs="Times New Roman"/>
          <w:sz w:val="24"/>
          <w:szCs w:val="24"/>
        </w:rPr>
      </w:pPr>
    </w:p>
    <w:p w14:paraId="627C587A" w14:textId="575B24DF" w:rsidR="00BC1539" w:rsidRPr="008F5278" w:rsidRDefault="00BC1539" w:rsidP="005F5871">
      <w:pPr>
        <w:spacing w:after="0" w:line="240" w:lineRule="auto"/>
        <w:jc w:val="both"/>
        <w:rPr>
          <w:rFonts w:ascii="Times New Roman" w:hAnsi="Times New Roman" w:cs="Times New Roman"/>
          <w:sz w:val="24"/>
          <w:szCs w:val="24"/>
        </w:rPr>
      </w:pPr>
    </w:p>
    <w:p w14:paraId="5EA27612" w14:textId="77777777" w:rsidR="00BC1539" w:rsidRPr="008F5278" w:rsidRDefault="00BC1539" w:rsidP="005F5871">
      <w:pPr>
        <w:spacing w:after="0" w:line="240" w:lineRule="auto"/>
        <w:jc w:val="both"/>
        <w:rPr>
          <w:rFonts w:ascii="Times New Roman" w:hAnsi="Times New Roman" w:cs="Times New Roman"/>
          <w:sz w:val="24"/>
          <w:szCs w:val="24"/>
        </w:rPr>
      </w:pPr>
    </w:p>
    <w:p w14:paraId="02DF6B8D" w14:textId="0B10F9CA" w:rsidR="005F5871" w:rsidRPr="008F5278" w:rsidRDefault="005F5871" w:rsidP="005F587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 xml:space="preserve">Within a </w:t>
      </w:r>
      <w:r w:rsidRPr="002F32CA">
        <w:rPr>
          <w:rFonts w:ascii="Times New Roman" w:hAnsi="Times New Roman" w:cs="Times New Roman"/>
          <w:b/>
          <w:bCs/>
          <w:sz w:val="24"/>
          <w:szCs w:val="24"/>
        </w:rPr>
        <w:t>non-extendible period of five (5) calendar days</w:t>
      </w:r>
      <w:r w:rsidRPr="008F5278">
        <w:rPr>
          <w:rFonts w:ascii="Times New Roman" w:hAnsi="Times New Roman" w:cs="Times New Roman"/>
          <w:sz w:val="24"/>
          <w:szCs w:val="24"/>
        </w:rPr>
        <w:t xml:space="preserve"> from receipt by the bidder of the notice from the BAC that it is the Lowest Calculated Bid, the bidder shall submit the following requirements</w:t>
      </w:r>
      <w:r w:rsidR="005E4FBE" w:rsidRPr="008F5278">
        <w:rPr>
          <w:rFonts w:ascii="Times New Roman" w:hAnsi="Times New Roman" w:cs="Times New Roman"/>
          <w:sz w:val="24"/>
          <w:szCs w:val="24"/>
        </w:rPr>
        <w:t xml:space="preserve"> which should be Certified True Copy</w:t>
      </w:r>
      <w:r w:rsidRPr="008F5278">
        <w:rPr>
          <w:rFonts w:ascii="Times New Roman" w:hAnsi="Times New Roman" w:cs="Times New Roman"/>
          <w:sz w:val="24"/>
          <w:szCs w:val="24"/>
        </w:rPr>
        <w:t>:</w:t>
      </w:r>
    </w:p>
    <w:p w14:paraId="502DB98B" w14:textId="77777777" w:rsidR="005F5871" w:rsidRPr="008F5278" w:rsidRDefault="005F5871" w:rsidP="005F5871">
      <w:pPr>
        <w:spacing w:after="0" w:line="240" w:lineRule="auto"/>
        <w:jc w:val="both"/>
        <w:rPr>
          <w:rFonts w:ascii="Times New Roman" w:hAnsi="Times New Roman" w:cs="Times New Roman"/>
          <w:sz w:val="24"/>
          <w:szCs w:val="24"/>
        </w:rPr>
      </w:pPr>
    </w:p>
    <w:p w14:paraId="0533E19E" w14:textId="77777777" w:rsidR="005F5871" w:rsidRPr="008F5278" w:rsidRDefault="005F5871" w:rsidP="005F5871">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Latest income and business tax returns per Revenue Regulations 3-2005;</w:t>
      </w:r>
    </w:p>
    <w:p w14:paraId="326325E5" w14:textId="77777777" w:rsidR="005F5871" w:rsidRPr="008F5278" w:rsidRDefault="005F5871" w:rsidP="005F5871">
      <w:pPr>
        <w:spacing w:after="0" w:line="240" w:lineRule="auto"/>
        <w:jc w:val="both"/>
        <w:rPr>
          <w:rFonts w:ascii="Times New Roman" w:hAnsi="Times New Roman" w:cs="Times New Roman"/>
          <w:sz w:val="24"/>
          <w:szCs w:val="24"/>
        </w:rPr>
      </w:pPr>
    </w:p>
    <w:p w14:paraId="390022F2" w14:textId="77777777" w:rsidR="00184E01" w:rsidRPr="00184E01" w:rsidRDefault="00184E01" w:rsidP="00184E0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 xml:space="preserve">If the filing of the business and </w:t>
      </w:r>
      <w:r w:rsidRPr="00184E01">
        <w:rPr>
          <w:rFonts w:ascii="Times New Roman" w:hAnsi="Times New Roman" w:cs="Times New Roman"/>
          <w:sz w:val="24"/>
          <w:szCs w:val="24"/>
        </w:rPr>
        <w:t xml:space="preserve">income tax returns is joint as in BIR Form No. 1701, the combined tax returns must be for the period ending </w:t>
      </w:r>
      <w:bookmarkStart w:id="1" w:name="_Hlk101276177"/>
      <w:r w:rsidRPr="00184E01">
        <w:rPr>
          <w:rFonts w:ascii="Times New Roman" w:hAnsi="Times New Roman" w:cs="Times New Roman"/>
          <w:sz w:val="24"/>
          <w:szCs w:val="24"/>
        </w:rPr>
        <w:t>December 31, 2021.</w:t>
      </w:r>
      <w:bookmarkEnd w:id="1"/>
    </w:p>
    <w:p w14:paraId="55497953" w14:textId="77777777" w:rsidR="00184E01" w:rsidRPr="00184E01" w:rsidRDefault="00184E01" w:rsidP="00184E01">
      <w:pPr>
        <w:spacing w:after="0" w:line="240" w:lineRule="auto"/>
        <w:jc w:val="both"/>
        <w:rPr>
          <w:rFonts w:ascii="Times New Roman" w:hAnsi="Times New Roman" w:cs="Times New Roman"/>
          <w:sz w:val="24"/>
          <w:szCs w:val="24"/>
        </w:rPr>
      </w:pPr>
    </w:p>
    <w:p w14:paraId="157ED70F" w14:textId="38EEA22A" w:rsidR="005F5871" w:rsidRDefault="00184E01" w:rsidP="00184E01">
      <w:pPr>
        <w:spacing w:after="0" w:line="240" w:lineRule="auto"/>
        <w:jc w:val="both"/>
        <w:rPr>
          <w:rFonts w:ascii="Times New Roman" w:hAnsi="Times New Roman" w:cs="Times New Roman"/>
          <w:sz w:val="24"/>
          <w:szCs w:val="24"/>
        </w:rPr>
      </w:pPr>
      <w:r w:rsidRPr="00184E01">
        <w:rPr>
          <w:rFonts w:ascii="Times New Roman" w:hAnsi="Times New Roman" w:cs="Times New Roman"/>
          <w:sz w:val="24"/>
          <w:szCs w:val="24"/>
        </w:rPr>
        <w:t xml:space="preserve">If the filing is not joint as in BIR Form No. 1702, the income tax return must be for the period ending December 31, 2021 and the business tax return must cover the </w:t>
      </w:r>
      <w:r w:rsidR="00806AC7">
        <w:rPr>
          <w:rFonts w:ascii="Times New Roman" w:hAnsi="Times New Roman" w:cs="Times New Roman"/>
          <w:sz w:val="24"/>
          <w:szCs w:val="24"/>
        </w:rPr>
        <w:t>2</w:t>
      </w:r>
      <w:r w:rsidR="00806AC7">
        <w:rPr>
          <w:rFonts w:ascii="Times New Roman" w:hAnsi="Times New Roman" w:cs="Times New Roman"/>
          <w:sz w:val="24"/>
          <w:szCs w:val="24"/>
          <w:vertAlign w:val="superscript"/>
        </w:rPr>
        <w:t>nd</w:t>
      </w:r>
      <w:r w:rsidRPr="00184E01">
        <w:rPr>
          <w:rFonts w:ascii="Times New Roman" w:hAnsi="Times New Roman" w:cs="Times New Roman"/>
          <w:sz w:val="24"/>
          <w:szCs w:val="24"/>
        </w:rPr>
        <w:t xml:space="preserve"> quarter of 2022 or </w:t>
      </w:r>
      <w:r w:rsidR="00806AC7">
        <w:rPr>
          <w:rFonts w:ascii="Times New Roman" w:hAnsi="Times New Roman" w:cs="Times New Roman"/>
          <w:sz w:val="24"/>
          <w:szCs w:val="24"/>
        </w:rPr>
        <w:t>June</w:t>
      </w:r>
      <w:r w:rsidRPr="00184E01">
        <w:rPr>
          <w:rFonts w:ascii="Times New Roman" w:hAnsi="Times New Roman" w:cs="Times New Roman"/>
          <w:sz w:val="24"/>
          <w:szCs w:val="24"/>
        </w:rPr>
        <w:t xml:space="preserve"> 3</w:t>
      </w:r>
      <w:r w:rsidR="00806AC7">
        <w:rPr>
          <w:rFonts w:ascii="Times New Roman" w:hAnsi="Times New Roman" w:cs="Times New Roman"/>
          <w:sz w:val="24"/>
          <w:szCs w:val="24"/>
        </w:rPr>
        <w:t>0</w:t>
      </w:r>
      <w:r w:rsidRPr="00184E01">
        <w:rPr>
          <w:rFonts w:ascii="Times New Roman" w:hAnsi="Times New Roman" w:cs="Times New Roman"/>
          <w:sz w:val="24"/>
          <w:szCs w:val="24"/>
        </w:rPr>
        <w:t>, 2022.</w:t>
      </w:r>
    </w:p>
    <w:p w14:paraId="1DF94FD7" w14:textId="77777777" w:rsidR="008E36AA" w:rsidRPr="008F5278" w:rsidRDefault="008E36AA" w:rsidP="00184E01">
      <w:pPr>
        <w:spacing w:after="0" w:line="240" w:lineRule="auto"/>
        <w:jc w:val="both"/>
        <w:rPr>
          <w:rFonts w:ascii="Times New Roman" w:hAnsi="Times New Roman" w:cs="Times New Roman"/>
          <w:sz w:val="24"/>
          <w:szCs w:val="24"/>
        </w:rPr>
      </w:pPr>
    </w:p>
    <w:p w14:paraId="32C525B6" w14:textId="3E4F2BF2" w:rsidR="00435D02" w:rsidRPr="008F5278" w:rsidRDefault="005F5871" w:rsidP="00435D02">
      <w:pPr>
        <w:pStyle w:val="ListParagraph"/>
        <w:numPr>
          <w:ilvl w:val="0"/>
          <w:numId w:val="8"/>
        </w:numPr>
        <w:rPr>
          <w:rFonts w:ascii="Times New Roman" w:eastAsia="Times New Roman" w:hAnsi="Times New Roman"/>
          <w:sz w:val="24"/>
          <w:szCs w:val="24"/>
        </w:rPr>
      </w:pPr>
      <w:r w:rsidRPr="008F5278">
        <w:rPr>
          <w:rFonts w:ascii="Times New Roman" w:eastAsia="Times New Roman" w:hAnsi="Times New Roman"/>
          <w:sz w:val="24"/>
          <w:szCs w:val="24"/>
        </w:rPr>
        <w:t>SEC Articles of Incorporation</w:t>
      </w:r>
    </w:p>
    <w:p w14:paraId="7E55C3F1" w14:textId="77777777" w:rsidR="00435D02" w:rsidRPr="008F5278" w:rsidRDefault="00435D02" w:rsidP="00435D02">
      <w:pPr>
        <w:pStyle w:val="ListParagraph"/>
        <w:rPr>
          <w:rFonts w:ascii="Times New Roman" w:eastAsia="Times New Roman" w:hAnsi="Times New Roman"/>
          <w:sz w:val="24"/>
          <w:szCs w:val="24"/>
        </w:rPr>
      </w:pPr>
    </w:p>
    <w:p w14:paraId="16D343A6" w14:textId="77777777" w:rsidR="005F5871" w:rsidRPr="008F5278" w:rsidRDefault="005F5871" w:rsidP="005F5871">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Other appropriate licenses and permits required by law and stated in the BDS:</w:t>
      </w:r>
    </w:p>
    <w:p w14:paraId="41D7078E" w14:textId="77777777" w:rsidR="005F5871" w:rsidRPr="008F5278" w:rsidRDefault="005F5871" w:rsidP="005F5871">
      <w:pPr>
        <w:spacing w:after="0" w:line="240" w:lineRule="auto"/>
        <w:jc w:val="both"/>
        <w:rPr>
          <w:rFonts w:ascii="Times New Roman" w:hAnsi="Times New Roman" w:cs="Times New Roman"/>
          <w:sz w:val="24"/>
          <w:szCs w:val="24"/>
        </w:rPr>
      </w:pPr>
    </w:p>
    <w:p w14:paraId="71499AAA"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c.1 Copy of License of Surety Company, in case, a Surety Bond is filed</w:t>
      </w:r>
    </w:p>
    <w:p w14:paraId="2FBF61EC"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c.2 S-curve Pert CPM</w:t>
      </w:r>
    </w:p>
    <w:p w14:paraId="5C1C5F71"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 xml:space="preserve">c.3 Construction Safety and Health Program </w:t>
      </w:r>
    </w:p>
    <w:p w14:paraId="4786618B" w14:textId="6F727881" w:rsidR="005F5871" w:rsidRPr="008F5278" w:rsidRDefault="005F5871" w:rsidP="006F25DA">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 xml:space="preserve">c.4 </w:t>
      </w:r>
      <w:r w:rsidR="006F25DA" w:rsidRPr="008F5278">
        <w:rPr>
          <w:rFonts w:ascii="Times New Roman" w:hAnsi="Times New Roman" w:cs="Times New Roman"/>
          <w:sz w:val="24"/>
          <w:szCs w:val="24"/>
        </w:rPr>
        <w:t>Copy of the PRC License</w:t>
      </w:r>
      <w:r w:rsidR="00AC69AC">
        <w:rPr>
          <w:rFonts w:ascii="Times New Roman" w:hAnsi="Times New Roman" w:cs="Times New Roman"/>
          <w:sz w:val="24"/>
          <w:szCs w:val="24"/>
        </w:rPr>
        <w:t>s</w:t>
      </w:r>
      <w:r w:rsidR="006F25DA" w:rsidRPr="008F5278">
        <w:rPr>
          <w:rFonts w:ascii="Times New Roman" w:hAnsi="Times New Roman" w:cs="Times New Roman"/>
          <w:sz w:val="24"/>
          <w:szCs w:val="24"/>
        </w:rPr>
        <w:t xml:space="preserve"> of</w:t>
      </w:r>
      <w:r w:rsidR="006F25DA" w:rsidRPr="008F5278">
        <w:rPr>
          <w:rFonts w:ascii="Times New Roman" w:hAnsi="Times New Roman" w:cs="Times New Roman"/>
          <w:color w:val="C00000"/>
          <w:sz w:val="24"/>
          <w:szCs w:val="24"/>
        </w:rPr>
        <w:t xml:space="preserve"> </w:t>
      </w:r>
      <w:r w:rsidR="006F25DA" w:rsidRPr="008F5278">
        <w:rPr>
          <w:rFonts w:ascii="Times New Roman" w:hAnsi="Times New Roman" w:cs="Times New Roman"/>
          <w:sz w:val="24"/>
          <w:szCs w:val="24"/>
        </w:rPr>
        <w:t>the</w:t>
      </w:r>
      <w:r w:rsidR="00E408B0">
        <w:rPr>
          <w:rFonts w:ascii="Times New Roman" w:hAnsi="Times New Roman" w:cs="Times New Roman"/>
          <w:sz w:val="24"/>
          <w:szCs w:val="24"/>
        </w:rPr>
        <w:t xml:space="preserve"> Civil Engineer and</w:t>
      </w:r>
      <w:r w:rsidR="00A17C0C">
        <w:rPr>
          <w:rFonts w:ascii="Times New Roman" w:hAnsi="Times New Roman" w:cs="Times New Roman"/>
          <w:sz w:val="24"/>
          <w:szCs w:val="24"/>
        </w:rPr>
        <w:t xml:space="preserve"> </w:t>
      </w:r>
      <w:r w:rsidR="003D6140" w:rsidRPr="008F5278">
        <w:rPr>
          <w:rFonts w:ascii="Times New Roman" w:hAnsi="Times New Roman" w:cs="Times New Roman"/>
          <w:sz w:val="24"/>
          <w:szCs w:val="24"/>
        </w:rPr>
        <w:t xml:space="preserve">Agricultural </w:t>
      </w:r>
      <w:r w:rsidR="00125D2C">
        <w:rPr>
          <w:rFonts w:ascii="Times New Roman" w:hAnsi="Times New Roman" w:cs="Times New Roman"/>
          <w:sz w:val="24"/>
          <w:szCs w:val="24"/>
        </w:rPr>
        <w:t>&amp;</w:t>
      </w:r>
      <w:r w:rsidR="003D6140" w:rsidRPr="008F5278">
        <w:rPr>
          <w:rFonts w:ascii="Times New Roman" w:hAnsi="Times New Roman" w:cs="Times New Roman"/>
          <w:sz w:val="24"/>
          <w:szCs w:val="24"/>
        </w:rPr>
        <w:t xml:space="preserve"> Biosystems Engineer</w:t>
      </w:r>
    </w:p>
    <w:p w14:paraId="0958F621"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p>
    <w:p w14:paraId="01FEBCB0" w14:textId="37345058" w:rsidR="00DD5C3A" w:rsidRPr="008F5278" w:rsidRDefault="00DD5C3A" w:rsidP="00DD5C3A">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eastAsia="Times New Roman" w:hAnsi="Times New Roman" w:cs="Times New Roman"/>
          <w:b/>
          <w:bCs/>
          <w:sz w:val="24"/>
          <w:szCs w:val="24"/>
        </w:rPr>
        <w:t>Audited Financial Statement</w:t>
      </w:r>
      <w:r w:rsidRPr="008F5278">
        <w:rPr>
          <w:rFonts w:ascii="Times New Roman" w:eastAsia="Times New Roman" w:hAnsi="Times New Roman" w:cs="Times New Roman"/>
          <w:sz w:val="24"/>
          <w:szCs w:val="24"/>
        </w:rPr>
        <w:t xml:space="preserve"> (</w:t>
      </w:r>
      <w:r w:rsidRPr="00184E01">
        <w:rPr>
          <w:rFonts w:ascii="Times New Roman" w:eastAsia="Calibri" w:hAnsi="Times New Roman" w:cs="Times New Roman"/>
          <w:b/>
          <w:bCs/>
          <w:sz w:val="24"/>
          <w:szCs w:val="24"/>
        </w:rPr>
        <w:t xml:space="preserve">Auditors Opinion, Income Statement, Balance Sheet </w:t>
      </w:r>
      <w:r w:rsidRPr="00806AC7">
        <w:rPr>
          <w:rFonts w:ascii="Times New Roman" w:eastAsia="Calibri" w:hAnsi="Times New Roman" w:cs="Times New Roman"/>
          <w:sz w:val="24"/>
          <w:szCs w:val="24"/>
        </w:rPr>
        <w:t>and</w:t>
      </w:r>
      <w:r w:rsidRPr="00184E01">
        <w:rPr>
          <w:rFonts w:ascii="Times New Roman" w:eastAsia="Calibri" w:hAnsi="Times New Roman" w:cs="Times New Roman"/>
          <w:b/>
          <w:bCs/>
          <w:sz w:val="24"/>
          <w:szCs w:val="24"/>
        </w:rPr>
        <w:t xml:space="preserve"> Cash Flow</w:t>
      </w:r>
      <w:r w:rsidRPr="008F5278">
        <w:rPr>
          <w:rFonts w:ascii="Times New Roman" w:eastAsia="Calibri" w:hAnsi="Times New Roman" w:cs="Times New Roman"/>
          <w:sz w:val="24"/>
          <w:szCs w:val="24"/>
        </w:rPr>
        <w:t>)</w:t>
      </w:r>
      <w:r w:rsidRPr="008F5278">
        <w:rPr>
          <w:rFonts w:ascii="Times New Roman" w:eastAsia="Times New Roman" w:hAnsi="Times New Roman" w:cs="Times New Roman"/>
          <w:sz w:val="24"/>
          <w:szCs w:val="24"/>
        </w:rPr>
        <w:t xml:space="preserve">; </w:t>
      </w:r>
      <w:r w:rsidRPr="008F5278">
        <w:rPr>
          <w:rFonts w:ascii="Times New Roman" w:hAnsi="Times New Roman" w:cs="Times New Roman"/>
          <w:b/>
          <w:bCs/>
          <w:sz w:val="24"/>
          <w:szCs w:val="24"/>
        </w:rPr>
        <w:t xml:space="preserve">Tax </w:t>
      </w:r>
      <w:r w:rsidR="005E2175" w:rsidRPr="008F5278">
        <w:rPr>
          <w:rFonts w:ascii="Times New Roman" w:hAnsi="Times New Roman" w:cs="Times New Roman"/>
          <w:b/>
          <w:bCs/>
          <w:sz w:val="24"/>
          <w:szCs w:val="24"/>
        </w:rPr>
        <w:t>C</w:t>
      </w:r>
      <w:r w:rsidRPr="008F5278">
        <w:rPr>
          <w:rFonts w:ascii="Times New Roman" w:hAnsi="Times New Roman" w:cs="Times New Roman"/>
          <w:b/>
          <w:bCs/>
          <w:sz w:val="24"/>
          <w:szCs w:val="24"/>
        </w:rPr>
        <w:t>learance</w:t>
      </w:r>
      <w:r w:rsidRPr="008F5278">
        <w:rPr>
          <w:rFonts w:ascii="Times New Roman" w:hAnsi="Times New Roman" w:cs="Times New Roman"/>
          <w:sz w:val="24"/>
          <w:szCs w:val="24"/>
        </w:rPr>
        <w:t xml:space="preserve"> per E.O.  No. 398, s. 2005, as finally reviewed and approved by the Bureau of Internal Revenue (BIR)</w:t>
      </w:r>
      <w:r w:rsidRPr="008F5278">
        <w:rPr>
          <w:rFonts w:ascii="Times New Roman" w:eastAsia="Times New Roman" w:hAnsi="Times New Roman" w:cs="Times New Roman"/>
          <w:sz w:val="24"/>
          <w:szCs w:val="24"/>
        </w:rPr>
        <w:t xml:space="preserve">; </w:t>
      </w:r>
      <w:r w:rsidRPr="008F5278">
        <w:rPr>
          <w:rFonts w:ascii="Times New Roman" w:hAnsi="Times New Roman" w:cs="Times New Roman"/>
          <w:b/>
          <w:bCs/>
          <w:sz w:val="24"/>
          <w:szCs w:val="24"/>
        </w:rPr>
        <w:t xml:space="preserve">Registration </w:t>
      </w:r>
      <w:r w:rsidR="005E2175" w:rsidRPr="008F5278">
        <w:rPr>
          <w:rFonts w:ascii="Times New Roman" w:hAnsi="Times New Roman" w:cs="Times New Roman"/>
          <w:b/>
          <w:bCs/>
          <w:sz w:val="24"/>
          <w:szCs w:val="24"/>
        </w:rPr>
        <w:t>C</w:t>
      </w:r>
      <w:r w:rsidRPr="008F5278">
        <w:rPr>
          <w:rFonts w:ascii="Times New Roman" w:hAnsi="Times New Roman" w:cs="Times New Roman"/>
          <w:b/>
          <w:bCs/>
          <w:sz w:val="24"/>
          <w:szCs w:val="24"/>
        </w:rPr>
        <w:t>ertificate</w:t>
      </w:r>
      <w:r w:rsidRPr="008F5278">
        <w:rPr>
          <w:rFonts w:ascii="Times New Roman" w:hAnsi="Times New Roman" w:cs="Times New Roman"/>
          <w:sz w:val="24"/>
          <w:szCs w:val="24"/>
        </w:rPr>
        <w:t xml:space="preserve"> from Securities and Exchange Commission (SEC), Department of Trade and Industry (DTI) for sole proprietorship, or Cooperative Development Authority (CDA) for cooperatives or its equivalent document</w:t>
      </w:r>
      <w:r w:rsidRPr="008F5278">
        <w:rPr>
          <w:rFonts w:ascii="Times New Roman" w:eastAsia="Times New Roman" w:hAnsi="Times New Roman" w:cs="Times New Roman"/>
          <w:sz w:val="28"/>
          <w:szCs w:val="28"/>
        </w:rPr>
        <w:t xml:space="preserve"> </w:t>
      </w:r>
      <w:r w:rsidRPr="00806AC7">
        <w:rPr>
          <w:rFonts w:ascii="Times New Roman" w:eastAsia="Times New Roman" w:hAnsi="Times New Roman" w:cs="Times New Roman"/>
          <w:sz w:val="24"/>
          <w:szCs w:val="24"/>
        </w:rPr>
        <w:t>and</w:t>
      </w:r>
      <w:r w:rsidRPr="008F5278">
        <w:rPr>
          <w:rFonts w:ascii="Times New Roman" w:eastAsia="Times New Roman" w:hAnsi="Times New Roman" w:cs="Times New Roman"/>
          <w:sz w:val="24"/>
          <w:szCs w:val="24"/>
        </w:rPr>
        <w:t xml:space="preserve"> </w:t>
      </w:r>
      <w:r w:rsidRPr="008F5278">
        <w:rPr>
          <w:rFonts w:ascii="Times New Roman" w:hAnsi="Times New Roman" w:cs="Times New Roman"/>
          <w:b/>
          <w:bCs/>
          <w:sz w:val="24"/>
          <w:szCs w:val="24"/>
        </w:rPr>
        <w:t xml:space="preserve">Mayor’s or Business </w:t>
      </w:r>
      <w:r w:rsidR="005E2175" w:rsidRPr="008F5278">
        <w:rPr>
          <w:rFonts w:ascii="Times New Roman" w:hAnsi="Times New Roman" w:cs="Times New Roman"/>
          <w:b/>
          <w:bCs/>
          <w:sz w:val="24"/>
          <w:szCs w:val="24"/>
        </w:rPr>
        <w:t>P</w:t>
      </w:r>
      <w:r w:rsidRPr="008F5278">
        <w:rPr>
          <w:rFonts w:ascii="Times New Roman" w:hAnsi="Times New Roman" w:cs="Times New Roman"/>
          <w:b/>
          <w:bCs/>
          <w:sz w:val="24"/>
          <w:szCs w:val="24"/>
        </w:rPr>
        <w:t>ermit</w:t>
      </w:r>
      <w:r w:rsidRPr="008F5278">
        <w:rPr>
          <w:rFonts w:ascii="Times New Roman" w:hAnsi="Times New Roman" w:cs="Times New Roman"/>
          <w:sz w:val="24"/>
          <w:szCs w:val="24"/>
        </w:rPr>
        <w:t xml:space="preserve"> issued by the city or municipality where the principal place of business of the prospective bidder is located, or the equivalent document for Exclusive Economic Zones or Areas</w:t>
      </w:r>
      <w:r w:rsidRPr="008F5278">
        <w:rPr>
          <w:rFonts w:ascii="Times New Roman" w:eastAsia="Times New Roman" w:hAnsi="Times New Roman" w:cs="Times New Roman"/>
          <w:sz w:val="28"/>
          <w:szCs w:val="28"/>
        </w:rPr>
        <w:t xml:space="preserve"> </w:t>
      </w:r>
      <w:r w:rsidRPr="008F5278">
        <w:rPr>
          <w:rFonts w:ascii="Times New Roman" w:eastAsia="Times New Roman" w:hAnsi="Times New Roman" w:cs="Times New Roman"/>
          <w:sz w:val="24"/>
          <w:szCs w:val="24"/>
        </w:rPr>
        <w:t>(2022).</w:t>
      </w:r>
      <w:r w:rsidRPr="008F5278">
        <w:rPr>
          <w:rFonts w:ascii="Times New Roman" w:hAnsi="Times New Roman" w:cs="Times New Roman"/>
          <w:sz w:val="24"/>
          <w:szCs w:val="24"/>
        </w:rPr>
        <w:t xml:space="preserve"> In case of JV, each party shall also submit their respective Audited Financial Statement.</w:t>
      </w:r>
    </w:p>
    <w:p w14:paraId="60DC2250" w14:textId="77777777" w:rsidR="00DD5C3A" w:rsidRPr="008F5278" w:rsidRDefault="00DD5C3A" w:rsidP="00DD5C3A">
      <w:pPr>
        <w:pStyle w:val="ListParagraph"/>
        <w:spacing w:after="0" w:line="240" w:lineRule="auto"/>
        <w:jc w:val="both"/>
        <w:rPr>
          <w:rFonts w:ascii="Times New Roman" w:hAnsi="Times New Roman" w:cs="Times New Roman"/>
          <w:sz w:val="24"/>
          <w:szCs w:val="24"/>
        </w:rPr>
      </w:pPr>
    </w:p>
    <w:p w14:paraId="57459890" w14:textId="7EDDE4A2" w:rsidR="00DD5C3A" w:rsidRPr="008F5278" w:rsidRDefault="00DD5C3A" w:rsidP="00DD5C3A">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hAnsi="Times New Roman" w:cs="Times New Roman"/>
          <w:b/>
          <w:bCs/>
          <w:sz w:val="24"/>
          <w:szCs w:val="24"/>
        </w:rPr>
        <w:t>Valid</w:t>
      </w:r>
      <w:r w:rsidRPr="008F5278">
        <w:rPr>
          <w:rFonts w:ascii="Times New Roman" w:hAnsi="Times New Roman" w:cs="Times New Roman"/>
          <w:sz w:val="24"/>
          <w:szCs w:val="24"/>
        </w:rPr>
        <w:t xml:space="preserve"> Philippine Contractors Accreditation Board </w:t>
      </w:r>
      <w:r w:rsidRPr="008F5278">
        <w:rPr>
          <w:rFonts w:ascii="Times New Roman" w:hAnsi="Times New Roman" w:cs="Times New Roman"/>
          <w:b/>
          <w:bCs/>
          <w:sz w:val="24"/>
          <w:szCs w:val="24"/>
        </w:rPr>
        <w:t xml:space="preserve">(PCAB) License </w:t>
      </w:r>
      <w:r w:rsidRPr="00806AC7">
        <w:rPr>
          <w:rFonts w:ascii="Times New Roman" w:hAnsi="Times New Roman" w:cs="Times New Roman"/>
          <w:sz w:val="24"/>
          <w:szCs w:val="24"/>
        </w:rPr>
        <w:t>and</w:t>
      </w:r>
      <w:r w:rsidRPr="008F5278">
        <w:rPr>
          <w:rFonts w:ascii="Times New Roman" w:hAnsi="Times New Roman" w:cs="Times New Roman"/>
          <w:b/>
          <w:bCs/>
          <w:sz w:val="24"/>
          <w:szCs w:val="24"/>
        </w:rPr>
        <w:t xml:space="preserve"> valid Registration</w:t>
      </w:r>
      <w:r w:rsidRPr="008F5278">
        <w:rPr>
          <w:rFonts w:ascii="Times New Roman" w:hAnsi="Times New Roman" w:cs="Times New Roman"/>
          <w:sz w:val="24"/>
          <w:szCs w:val="24"/>
        </w:rPr>
        <w:t xml:space="preserve"> for the type and cost of the contract to be bid.</w:t>
      </w:r>
    </w:p>
    <w:p w14:paraId="62B42309" w14:textId="77777777" w:rsidR="00317DFE" w:rsidRPr="008F5278" w:rsidRDefault="00317DFE" w:rsidP="00317DFE">
      <w:pPr>
        <w:pStyle w:val="ListParagraph"/>
        <w:spacing w:after="0" w:line="240" w:lineRule="auto"/>
        <w:jc w:val="both"/>
        <w:rPr>
          <w:rFonts w:ascii="Times New Roman" w:hAnsi="Times New Roman" w:cs="Times New Roman"/>
          <w:sz w:val="24"/>
          <w:szCs w:val="24"/>
        </w:rPr>
      </w:pPr>
    </w:p>
    <w:p w14:paraId="4B92581A" w14:textId="76812232" w:rsidR="007B2C42" w:rsidRDefault="007B2C42" w:rsidP="005E72F5">
      <w:pPr>
        <w:pStyle w:val="ListParagraph"/>
        <w:numPr>
          <w:ilvl w:val="0"/>
          <w:numId w:val="8"/>
        </w:numPr>
        <w:spacing w:after="0" w:line="240" w:lineRule="auto"/>
        <w:jc w:val="both"/>
        <w:rPr>
          <w:rFonts w:ascii="Times New Roman" w:hAnsi="Times New Roman" w:cs="Times New Roman"/>
          <w:sz w:val="24"/>
          <w:szCs w:val="24"/>
        </w:rPr>
      </w:pPr>
      <w:bookmarkStart w:id="2" w:name="_Hlk73436425"/>
      <w:r w:rsidRPr="008F5278">
        <w:rPr>
          <w:rFonts w:ascii="Times New Roman" w:hAnsi="Times New Roman" w:cs="Times New Roman"/>
          <w:sz w:val="24"/>
          <w:szCs w:val="24"/>
        </w:rPr>
        <w:t>Original copy of the bidding documents if submitted on-line during bid</w:t>
      </w:r>
      <w:r w:rsidR="00BD4EF5" w:rsidRPr="008F5278">
        <w:rPr>
          <w:rFonts w:ascii="Times New Roman" w:hAnsi="Times New Roman" w:cs="Times New Roman"/>
          <w:sz w:val="24"/>
          <w:szCs w:val="24"/>
        </w:rPr>
        <w:t xml:space="preserve"> opening</w:t>
      </w:r>
      <w:r w:rsidRPr="008F5278">
        <w:rPr>
          <w:rFonts w:ascii="Times New Roman" w:hAnsi="Times New Roman" w:cs="Times New Roman"/>
          <w:sz w:val="24"/>
          <w:szCs w:val="24"/>
        </w:rPr>
        <w:t>.</w:t>
      </w:r>
    </w:p>
    <w:bookmarkEnd w:id="2"/>
    <w:p w14:paraId="1D2961A8" w14:textId="7B1B3DA9" w:rsidR="005F5871" w:rsidRDefault="005F5871" w:rsidP="00446754">
      <w:pPr>
        <w:spacing w:after="0" w:line="240" w:lineRule="auto"/>
        <w:jc w:val="both"/>
        <w:rPr>
          <w:rFonts w:ascii="Times New Roman" w:hAnsi="Times New Roman" w:cs="Times New Roman"/>
          <w:sz w:val="24"/>
          <w:szCs w:val="24"/>
        </w:rPr>
      </w:pPr>
    </w:p>
    <w:p w14:paraId="5F1963DE" w14:textId="77777777" w:rsidR="00D92430" w:rsidRPr="00446754" w:rsidRDefault="00D92430" w:rsidP="00446754">
      <w:pPr>
        <w:spacing w:after="0" w:line="240" w:lineRule="auto"/>
        <w:jc w:val="both"/>
        <w:rPr>
          <w:rFonts w:ascii="Times New Roman" w:hAnsi="Times New Roman" w:cs="Times New Roman"/>
          <w:sz w:val="24"/>
          <w:szCs w:val="24"/>
        </w:rPr>
      </w:pPr>
    </w:p>
    <w:p w14:paraId="5794217A" w14:textId="77777777" w:rsidR="005F5871" w:rsidRPr="008B5CCA" w:rsidRDefault="005F5871" w:rsidP="005F587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Failure of the Bidder declared as Lowest Calculated Bid to duly submit the above requirements or a finding against the veracity of such shall be ground for forfeiture of the bid security and disqualify the Bidder for the award.</w:t>
      </w:r>
    </w:p>
    <w:p w14:paraId="68D52F0B" w14:textId="77777777" w:rsidR="005F5871" w:rsidRPr="008B5CCA" w:rsidRDefault="005F5871" w:rsidP="005F5871">
      <w:pPr>
        <w:spacing w:after="0" w:line="240" w:lineRule="auto"/>
        <w:rPr>
          <w:rFonts w:ascii="Times New Roman" w:hAnsi="Times New Roman" w:cs="Times New Roman"/>
          <w:sz w:val="24"/>
          <w:szCs w:val="24"/>
        </w:rPr>
      </w:pPr>
    </w:p>
    <w:p w14:paraId="557A9E26" w14:textId="77777777" w:rsidR="005F5871" w:rsidRPr="00691C39" w:rsidRDefault="005F5871" w:rsidP="005F5871">
      <w:pPr>
        <w:spacing w:after="0" w:line="240" w:lineRule="auto"/>
        <w:rPr>
          <w:rFonts w:ascii="Times New Roman" w:hAnsi="Times New Roman" w:cs="Times New Roman"/>
          <w:sz w:val="24"/>
          <w:szCs w:val="24"/>
        </w:rPr>
      </w:pPr>
    </w:p>
    <w:p w14:paraId="5C11F9E2" w14:textId="77777777" w:rsidR="005F5871" w:rsidRDefault="005F5871" w:rsidP="005F5871">
      <w:pPr>
        <w:spacing w:after="0" w:line="240" w:lineRule="auto"/>
        <w:rPr>
          <w:rFonts w:ascii="Times New Roman" w:hAnsi="Times New Roman" w:cs="Times New Roman"/>
          <w:sz w:val="24"/>
          <w:szCs w:val="24"/>
        </w:rPr>
      </w:pPr>
    </w:p>
    <w:p w14:paraId="38AC4A63" w14:textId="77777777" w:rsidR="005F5871" w:rsidRDefault="005F5871" w:rsidP="005F5871">
      <w:pPr>
        <w:spacing w:after="0" w:line="240" w:lineRule="auto"/>
        <w:rPr>
          <w:rFonts w:ascii="Times New Roman" w:hAnsi="Times New Roman" w:cs="Times New Roman"/>
          <w:sz w:val="24"/>
          <w:szCs w:val="24"/>
        </w:rPr>
      </w:pPr>
    </w:p>
    <w:p w14:paraId="44AE9866" w14:textId="77777777" w:rsidR="005F5871" w:rsidRDefault="005F5871" w:rsidP="005F5871">
      <w:pPr>
        <w:spacing w:after="0" w:line="240" w:lineRule="auto"/>
        <w:rPr>
          <w:rFonts w:ascii="Times New Roman" w:hAnsi="Times New Roman" w:cs="Times New Roman"/>
          <w:sz w:val="24"/>
          <w:szCs w:val="24"/>
        </w:rPr>
      </w:pPr>
    </w:p>
    <w:p w14:paraId="79195220" w14:textId="77777777" w:rsidR="005F5871" w:rsidRDefault="005F5871" w:rsidP="005F5871">
      <w:pPr>
        <w:spacing w:after="0" w:line="240" w:lineRule="auto"/>
        <w:rPr>
          <w:rFonts w:ascii="Times New Roman" w:hAnsi="Times New Roman" w:cs="Times New Roman"/>
          <w:sz w:val="24"/>
          <w:szCs w:val="24"/>
        </w:rPr>
      </w:pPr>
    </w:p>
    <w:p w14:paraId="5B7083FE" w14:textId="77777777" w:rsidR="005F5871" w:rsidRDefault="005F5871" w:rsidP="005F5871">
      <w:pPr>
        <w:spacing w:after="0" w:line="240" w:lineRule="auto"/>
        <w:rPr>
          <w:rFonts w:ascii="Times New Roman" w:hAnsi="Times New Roman" w:cs="Times New Roman"/>
          <w:sz w:val="24"/>
          <w:szCs w:val="24"/>
        </w:rPr>
      </w:pPr>
    </w:p>
    <w:p w14:paraId="0684968C" w14:textId="77777777" w:rsidR="005F5871" w:rsidRDefault="005F5871" w:rsidP="005F5871">
      <w:pPr>
        <w:spacing w:after="0" w:line="240" w:lineRule="auto"/>
        <w:rPr>
          <w:rFonts w:ascii="Times New Roman" w:hAnsi="Times New Roman" w:cs="Times New Roman"/>
          <w:sz w:val="24"/>
          <w:szCs w:val="24"/>
        </w:rPr>
      </w:pPr>
    </w:p>
    <w:p w14:paraId="27902239" w14:textId="77777777" w:rsidR="005F5871" w:rsidRDefault="005F5871" w:rsidP="005F5871">
      <w:pPr>
        <w:spacing w:after="0" w:line="240" w:lineRule="auto"/>
        <w:rPr>
          <w:rFonts w:ascii="Times New Roman" w:hAnsi="Times New Roman" w:cs="Times New Roman"/>
          <w:sz w:val="24"/>
          <w:szCs w:val="24"/>
        </w:rPr>
      </w:pPr>
    </w:p>
    <w:p w14:paraId="5F7DA25F" w14:textId="77777777" w:rsidR="005F5871" w:rsidRDefault="005F5871" w:rsidP="005F5871">
      <w:pPr>
        <w:spacing w:after="0" w:line="240" w:lineRule="auto"/>
        <w:rPr>
          <w:rFonts w:ascii="Times New Roman" w:hAnsi="Times New Roman" w:cs="Times New Roman"/>
          <w:sz w:val="24"/>
          <w:szCs w:val="24"/>
        </w:rPr>
      </w:pPr>
    </w:p>
    <w:p w14:paraId="2751B832" w14:textId="77777777" w:rsidR="00747B44" w:rsidRDefault="00747B44"/>
    <w:sectPr w:rsidR="00747B44" w:rsidSect="00AB3ED5">
      <w:pgSz w:w="12240" w:h="20160" w:code="5"/>
      <w:pgMar w:top="1008" w:right="1008" w:bottom="1008" w:left="1008"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8A398F"/>
    <w:multiLevelType w:val="hybridMultilevel"/>
    <w:tmpl w:val="662E62EC"/>
    <w:lvl w:ilvl="0" w:tplc="2534C5F8">
      <w:start w:val="3"/>
      <w:numFmt w:val="bullet"/>
      <w:lvlText w:val="-"/>
      <w:lvlJc w:val="left"/>
      <w:pPr>
        <w:ind w:left="6120" w:hanging="360"/>
      </w:pPr>
      <w:rPr>
        <w:rFonts w:ascii="Times New Roman" w:eastAsiaTheme="minorHAnsi" w:hAnsi="Times New Roman" w:cs="Times New Roman" w:hint="default"/>
      </w:rPr>
    </w:lvl>
    <w:lvl w:ilvl="1" w:tplc="34090003" w:tentative="1">
      <w:start w:val="1"/>
      <w:numFmt w:val="bullet"/>
      <w:lvlText w:val="o"/>
      <w:lvlJc w:val="left"/>
      <w:pPr>
        <w:ind w:left="6840" w:hanging="360"/>
      </w:pPr>
      <w:rPr>
        <w:rFonts w:ascii="Courier New" w:hAnsi="Courier New" w:cs="Courier New" w:hint="default"/>
      </w:rPr>
    </w:lvl>
    <w:lvl w:ilvl="2" w:tplc="34090005" w:tentative="1">
      <w:start w:val="1"/>
      <w:numFmt w:val="bullet"/>
      <w:lvlText w:val=""/>
      <w:lvlJc w:val="left"/>
      <w:pPr>
        <w:ind w:left="7560" w:hanging="360"/>
      </w:pPr>
      <w:rPr>
        <w:rFonts w:ascii="Wingdings" w:hAnsi="Wingdings" w:hint="default"/>
      </w:rPr>
    </w:lvl>
    <w:lvl w:ilvl="3" w:tplc="34090001" w:tentative="1">
      <w:start w:val="1"/>
      <w:numFmt w:val="bullet"/>
      <w:lvlText w:val=""/>
      <w:lvlJc w:val="left"/>
      <w:pPr>
        <w:ind w:left="8280" w:hanging="360"/>
      </w:pPr>
      <w:rPr>
        <w:rFonts w:ascii="Symbol" w:hAnsi="Symbol" w:hint="default"/>
      </w:rPr>
    </w:lvl>
    <w:lvl w:ilvl="4" w:tplc="34090003" w:tentative="1">
      <w:start w:val="1"/>
      <w:numFmt w:val="bullet"/>
      <w:lvlText w:val="o"/>
      <w:lvlJc w:val="left"/>
      <w:pPr>
        <w:ind w:left="9000" w:hanging="360"/>
      </w:pPr>
      <w:rPr>
        <w:rFonts w:ascii="Courier New" w:hAnsi="Courier New" w:cs="Courier New" w:hint="default"/>
      </w:rPr>
    </w:lvl>
    <w:lvl w:ilvl="5" w:tplc="34090005" w:tentative="1">
      <w:start w:val="1"/>
      <w:numFmt w:val="bullet"/>
      <w:lvlText w:val=""/>
      <w:lvlJc w:val="left"/>
      <w:pPr>
        <w:ind w:left="9720" w:hanging="360"/>
      </w:pPr>
      <w:rPr>
        <w:rFonts w:ascii="Wingdings" w:hAnsi="Wingdings" w:hint="default"/>
      </w:rPr>
    </w:lvl>
    <w:lvl w:ilvl="6" w:tplc="34090001" w:tentative="1">
      <w:start w:val="1"/>
      <w:numFmt w:val="bullet"/>
      <w:lvlText w:val=""/>
      <w:lvlJc w:val="left"/>
      <w:pPr>
        <w:ind w:left="10440" w:hanging="360"/>
      </w:pPr>
      <w:rPr>
        <w:rFonts w:ascii="Symbol" w:hAnsi="Symbol" w:hint="default"/>
      </w:rPr>
    </w:lvl>
    <w:lvl w:ilvl="7" w:tplc="34090003" w:tentative="1">
      <w:start w:val="1"/>
      <w:numFmt w:val="bullet"/>
      <w:lvlText w:val="o"/>
      <w:lvlJc w:val="left"/>
      <w:pPr>
        <w:ind w:left="11160" w:hanging="360"/>
      </w:pPr>
      <w:rPr>
        <w:rFonts w:ascii="Courier New" w:hAnsi="Courier New" w:cs="Courier New" w:hint="default"/>
      </w:rPr>
    </w:lvl>
    <w:lvl w:ilvl="8" w:tplc="34090005" w:tentative="1">
      <w:start w:val="1"/>
      <w:numFmt w:val="bullet"/>
      <w:lvlText w:val=""/>
      <w:lvlJc w:val="left"/>
      <w:pPr>
        <w:ind w:left="11880" w:hanging="360"/>
      </w:pPr>
      <w:rPr>
        <w:rFonts w:ascii="Wingdings" w:hAnsi="Wingdings" w:hint="default"/>
      </w:rPr>
    </w:lvl>
  </w:abstractNum>
  <w:abstractNum w:abstractNumId="1" w15:restartNumberingAfterBreak="0">
    <w:nsid w:val="0BCC31A1"/>
    <w:multiLevelType w:val="hybridMultilevel"/>
    <w:tmpl w:val="B09E3D68"/>
    <w:lvl w:ilvl="0" w:tplc="29805C2E">
      <w:start w:val="1"/>
      <w:numFmt w:val="decimal"/>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2" w15:restartNumberingAfterBreak="0">
    <w:nsid w:val="132F12F1"/>
    <w:multiLevelType w:val="hybridMultilevel"/>
    <w:tmpl w:val="19F669BE"/>
    <w:lvl w:ilvl="0" w:tplc="34090011">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3" w15:restartNumberingAfterBreak="0">
    <w:nsid w:val="146F0EA3"/>
    <w:multiLevelType w:val="hybridMultilevel"/>
    <w:tmpl w:val="9D64A588"/>
    <w:lvl w:ilvl="0" w:tplc="09D8FD00">
      <w:start w:val="1"/>
      <w:numFmt w:val="decimal"/>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4" w15:restartNumberingAfterBreak="0">
    <w:nsid w:val="18B51909"/>
    <w:multiLevelType w:val="hybridMultilevel"/>
    <w:tmpl w:val="138A007A"/>
    <w:lvl w:ilvl="0" w:tplc="20EC8920">
      <w:start w:val="1"/>
      <w:numFmt w:val="lowerLetter"/>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5" w15:restartNumberingAfterBreak="0">
    <w:nsid w:val="21C820C0"/>
    <w:multiLevelType w:val="hybridMultilevel"/>
    <w:tmpl w:val="33B87A2C"/>
    <w:lvl w:ilvl="0" w:tplc="34090017">
      <w:start w:val="1"/>
      <w:numFmt w:val="lowerLetter"/>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6" w15:restartNumberingAfterBreak="0">
    <w:nsid w:val="27EA01E8"/>
    <w:multiLevelType w:val="hybridMultilevel"/>
    <w:tmpl w:val="BEBCD5C4"/>
    <w:lvl w:ilvl="0" w:tplc="20329098">
      <w:start w:val="1"/>
      <w:numFmt w:val="lowerLetter"/>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7" w15:restartNumberingAfterBreak="0">
    <w:nsid w:val="2A18174C"/>
    <w:multiLevelType w:val="multilevel"/>
    <w:tmpl w:val="AE5A2F80"/>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b w:val="0"/>
        <w:bCs/>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33033066"/>
    <w:multiLevelType w:val="hybridMultilevel"/>
    <w:tmpl w:val="33B87A2C"/>
    <w:lvl w:ilvl="0" w:tplc="34090017">
      <w:start w:val="1"/>
      <w:numFmt w:val="lowerLetter"/>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9" w15:restartNumberingAfterBreak="0">
    <w:nsid w:val="39C33C11"/>
    <w:multiLevelType w:val="multilevel"/>
    <w:tmpl w:val="22045A22"/>
    <w:lvl w:ilvl="0">
      <w:start w:val="5"/>
      <w:numFmt w:val="lowerLetter"/>
      <w:lvlText w:val="(%1)"/>
      <w:lvlJc w:val="left"/>
      <w:pPr>
        <w:ind w:left="360" w:hanging="360"/>
      </w:pPr>
      <w:rPr>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5A606413"/>
    <w:multiLevelType w:val="hybridMultilevel"/>
    <w:tmpl w:val="D3BC8B5E"/>
    <w:lvl w:ilvl="0" w:tplc="42F085C2">
      <w:start w:val="1"/>
      <w:numFmt w:val="decimal"/>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11" w15:restartNumberingAfterBreak="0">
    <w:nsid w:val="6BE05163"/>
    <w:multiLevelType w:val="multilevel"/>
    <w:tmpl w:val="23FAA7E4"/>
    <w:lvl w:ilvl="0">
      <w:start w:val="6"/>
      <w:numFmt w:val="lowerLetter"/>
      <w:lvlText w:val="(%1)"/>
      <w:lvlJc w:val="left"/>
      <w:pPr>
        <w:ind w:left="1350" w:hanging="360"/>
      </w:pPr>
      <w:rPr>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6F0B3E28"/>
    <w:multiLevelType w:val="hybridMultilevel"/>
    <w:tmpl w:val="AAB44E3A"/>
    <w:lvl w:ilvl="0" w:tplc="8F820C0C">
      <w:start w:val="1"/>
      <w:numFmt w:val="lowerLetter"/>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13" w15:restartNumberingAfterBreak="0">
    <w:nsid w:val="75CC6E5A"/>
    <w:multiLevelType w:val="multilevel"/>
    <w:tmpl w:val="AB4853BE"/>
    <w:lvl w:ilvl="0">
      <w:start w:val="1"/>
      <w:numFmt w:val="decimal"/>
      <w:lvlText w:val="%1."/>
      <w:lvlJc w:val="left"/>
      <w:pPr>
        <w:ind w:left="4680" w:hanging="360"/>
      </w:pPr>
      <w:rPr>
        <w:rFonts w:hint="default"/>
      </w:rPr>
    </w:lvl>
    <w:lvl w:ilvl="1">
      <w:start w:val="1"/>
      <w:numFmt w:val="decimal"/>
      <w:isLgl/>
      <w:lvlText w:val="%1.%2"/>
      <w:lvlJc w:val="left"/>
      <w:pPr>
        <w:ind w:left="5040" w:hanging="360"/>
      </w:pPr>
      <w:rPr>
        <w:rFonts w:hint="default"/>
      </w:rPr>
    </w:lvl>
    <w:lvl w:ilvl="2">
      <w:start w:val="1"/>
      <w:numFmt w:val="decimal"/>
      <w:isLgl/>
      <w:lvlText w:val="%1.%2.%3"/>
      <w:lvlJc w:val="left"/>
      <w:pPr>
        <w:ind w:left="5760" w:hanging="720"/>
      </w:pPr>
      <w:rPr>
        <w:rFonts w:hint="default"/>
      </w:rPr>
    </w:lvl>
    <w:lvl w:ilvl="3">
      <w:start w:val="1"/>
      <w:numFmt w:val="decimal"/>
      <w:isLgl/>
      <w:lvlText w:val="%1.%2.%3.%4"/>
      <w:lvlJc w:val="left"/>
      <w:pPr>
        <w:ind w:left="6120" w:hanging="720"/>
      </w:pPr>
      <w:rPr>
        <w:rFonts w:hint="default"/>
      </w:rPr>
    </w:lvl>
    <w:lvl w:ilvl="4">
      <w:start w:val="1"/>
      <w:numFmt w:val="decimal"/>
      <w:isLgl/>
      <w:lvlText w:val="%1.%2.%3.%4.%5"/>
      <w:lvlJc w:val="left"/>
      <w:pPr>
        <w:ind w:left="6840" w:hanging="1080"/>
      </w:pPr>
      <w:rPr>
        <w:rFonts w:hint="default"/>
      </w:rPr>
    </w:lvl>
    <w:lvl w:ilvl="5">
      <w:start w:val="1"/>
      <w:numFmt w:val="decimal"/>
      <w:isLgl/>
      <w:lvlText w:val="%1.%2.%3.%4.%5.%6"/>
      <w:lvlJc w:val="left"/>
      <w:pPr>
        <w:ind w:left="7200" w:hanging="1080"/>
      </w:pPr>
      <w:rPr>
        <w:rFonts w:hint="default"/>
      </w:rPr>
    </w:lvl>
    <w:lvl w:ilvl="6">
      <w:start w:val="1"/>
      <w:numFmt w:val="decimal"/>
      <w:isLgl/>
      <w:lvlText w:val="%1.%2.%3.%4.%5.%6.%7"/>
      <w:lvlJc w:val="left"/>
      <w:pPr>
        <w:ind w:left="7920" w:hanging="1440"/>
      </w:pPr>
      <w:rPr>
        <w:rFonts w:hint="default"/>
      </w:rPr>
    </w:lvl>
    <w:lvl w:ilvl="7">
      <w:start w:val="1"/>
      <w:numFmt w:val="decimal"/>
      <w:isLgl/>
      <w:lvlText w:val="%1.%2.%3.%4.%5.%6.%7.%8"/>
      <w:lvlJc w:val="left"/>
      <w:pPr>
        <w:ind w:left="8280" w:hanging="1440"/>
      </w:pPr>
      <w:rPr>
        <w:rFonts w:hint="default"/>
      </w:rPr>
    </w:lvl>
    <w:lvl w:ilvl="8">
      <w:start w:val="1"/>
      <w:numFmt w:val="decimal"/>
      <w:isLgl/>
      <w:lvlText w:val="%1.%2.%3.%4.%5.%6.%7.%8.%9"/>
      <w:lvlJc w:val="left"/>
      <w:pPr>
        <w:ind w:left="9000" w:hanging="1800"/>
      </w:pPr>
      <w:rPr>
        <w:rFonts w:hint="default"/>
      </w:rPr>
    </w:lvl>
  </w:abstractNum>
  <w:abstractNum w:abstractNumId="14" w15:restartNumberingAfterBreak="0">
    <w:nsid w:val="767C4C57"/>
    <w:multiLevelType w:val="hybridMultilevel"/>
    <w:tmpl w:val="A6DA8844"/>
    <w:lvl w:ilvl="0" w:tplc="AE5807A6">
      <w:start w:val="7"/>
      <w:numFmt w:val="decimal"/>
      <w:lvlText w:val="%1."/>
      <w:lvlJc w:val="left"/>
      <w:pPr>
        <w:ind w:left="3240" w:hanging="360"/>
      </w:pPr>
      <w:rPr>
        <w:rFonts w:hint="default"/>
        <w:b w:val="0"/>
        <w:i w:val="0"/>
      </w:rPr>
    </w:lvl>
    <w:lvl w:ilvl="1" w:tplc="34090019" w:tentative="1">
      <w:start w:val="1"/>
      <w:numFmt w:val="lowerLetter"/>
      <w:lvlText w:val="%2."/>
      <w:lvlJc w:val="left"/>
      <w:pPr>
        <w:ind w:left="3960" w:hanging="360"/>
      </w:pPr>
    </w:lvl>
    <w:lvl w:ilvl="2" w:tplc="3409001B" w:tentative="1">
      <w:start w:val="1"/>
      <w:numFmt w:val="lowerRoman"/>
      <w:lvlText w:val="%3."/>
      <w:lvlJc w:val="right"/>
      <w:pPr>
        <w:ind w:left="4680" w:hanging="180"/>
      </w:pPr>
    </w:lvl>
    <w:lvl w:ilvl="3" w:tplc="3409000F" w:tentative="1">
      <w:start w:val="1"/>
      <w:numFmt w:val="decimal"/>
      <w:lvlText w:val="%4."/>
      <w:lvlJc w:val="left"/>
      <w:pPr>
        <w:ind w:left="5400" w:hanging="360"/>
      </w:pPr>
    </w:lvl>
    <w:lvl w:ilvl="4" w:tplc="34090019" w:tentative="1">
      <w:start w:val="1"/>
      <w:numFmt w:val="lowerLetter"/>
      <w:lvlText w:val="%5."/>
      <w:lvlJc w:val="left"/>
      <w:pPr>
        <w:ind w:left="6120" w:hanging="360"/>
      </w:pPr>
    </w:lvl>
    <w:lvl w:ilvl="5" w:tplc="3409001B" w:tentative="1">
      <w:start w:val="1"/>
      <w:numFmt w:val="lowerRoman"/>
      <w:lvlText w:val="%6."/>
      <w:lvlJc w:val="right"/>
      <w:pPr>
        <w:ind w:left="6840" w:hanging="180"/>
      </w:pPr>
    </w:lvl>
    <w:lvl w:ilvl="6" w:tplc="3409000F" w:tentative="1">
      <w:start w:val="1"/>
      <w:numFmt w:val="decimal"/>
      <w:lvlText w:val="%7."/>
      <w:lvlJc w:val="left"/>
      <w:pPr>
        <w:ind w:left="7560" w:hanging="360"/>
      </w:pPr>
    </w:lvl>
    <w:lvl w:ilvl="7" w:tplc="34090019" w:tentative="1">
      <w:start w:val="1"/>
      <w:numFmt w:val="lowerLetter"/>
      <w:lvlText w:val="%8."/>
      <w:lvlJc w:val="left"/>
      <w:pPr>
        <w:ind w:left="8280" w:hanging="360"/>
      </w:pPr>
    </w:lvl>
    <w:lvl w:ilvl="8" w:tplc="3409001B" w:tentative="1">
      <w:start w:val="1"/>
      <w:numFmt w:val="lowerRoman"/>
      <w:lvlText w:val="%9."/>
      <w:lvlJc w:val="right"/>
      <w:pPr>
        <w:ind w:left="9000" w:hanging="180"/>
      </w:pPr>
    </w:lvl>
  </w:abstractNum>
  <w:num w:numId="1" w16cid:durableId="1260135130">
    <w:abstractNumId w:val="13"/>
  </w:num>
  <w:num w:numId="2" w16cid:durableId="1268581887">
    <w:abstractNumId w:val="10"/>
  </w:num>
  <w:num w:numId="3" w16cid:durableId="1568566533">
    <w:abstractNumId w:val="1"/>
  </w:num>
  <w:num w:numId="4" w16cid:durableId="1501700475">
    <w:abstractNumId w:val="6"/>
  </w:num>
  <w:num w:numId="5" w16cid:durableId="1592353863">
    <w:abstractNumId w:val="3"/>
  </w:num>
  <w:num w:numId="6" w16cid:durableId="1771968122">
    <w:abstractNumId w:val="12"/>
  </w:num>
  <w:num w:numId="7" w16cid:durableId="720329229">
    <w:abstractNumId w:val="4"/>
  </w:num>
  <w:num w:numId="8" w16cid:durableId="734544398">
    <w:abstractNumId w:val="8"/>
  </w:num>
  <w:num w:numId="9" w16cid:durableId="444884367">
    <w:abstractNumId w:val="2"/>
  </w:num>
  <w:num w:numId="10" w16cid:durableId="1662586542">
    <w:abstractNumId w:val="5"/>
  </w:num>
  <w:num w:numId="11" w16cid:durableId="763770791">
    <w:abstractNumId w:val="0"/>
  </w:num>
  <w:num w:numId="12" w16cid:durableId="1483424553">
    <w:abstractNumId w:val="9"/>
  </w:num>
  <w:num w:numId="13" w16cid:durableId="1175726157">
    <w:abstractNumId w:val="7"/>
  </w:num>
  <w:num w:numId="14" w16cid:durableId="851457932">
    <w:abstractNumId w:val="11"/>
  </w:num>
  <w:num w:numId="15" w16cid:durableId="1846433215">
    <w:abstractNumId w:val="14"/>
  </w:num>
  <w:num w:numId="16" w16cid:durableId="113332899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2BE9"/>
    <w:rsid w:val="000158D1"/>
    <w:rsid w:val="00016EBD"/>
    <w:rsid w:val="000340BC"/>
    <w:rsid w:val="00041618"/>
    <w:rsid w:val="00057918"/>
    <w:rsid w:val="00060D24"/>
    <w:rsid w:val="00061B54"/>
    <w:rsid w:val="000625B4"/>
    <w:rsid w:val="00075CD2"/>
    <w:rsid w:val="00076C5A"/>
    <w:rsid w:val="00096041"/>
    <w:rsid w:val="000B351F"/>
    <w:rsid w:val="00113699"/>
    <w:rsid w:val="001204C3"/>
    <w:rsid w:val="00125D2C"/>
    <w:rsid w:val="00126AC6"/>
    <w:rsid w:val="00127ADC"/>
    <w:rsid w:val="0013301A"/>
    <w:rsid w:val="00134D14"/>
    <w:rsid w:val="00141A7B"/>
    <w:rsid w:val="00142A49"/>
    <w:rsid w:val="00144684"/>
    <w:rsid w:val="00155797"/>
    <w:rsid w:val="001713C1"/>
    <w:rsid w:val="00184E01"/>
    <w:rsid w:val="00185820"/>
    <w:rsid w:val="00193219"/>
    <w:rsid w:val="001C4545"/>
    <w:rsid w:val="001E0EB1"/>
    <w:rsid w:val="00205BE2"/>
    <w:rsid w:val="002151F2"/>
    <w:rsid w:val="0021758E"/>
    <w:rsid w:val="00221913"/>
    <w:rsid w:val="00240155"/>
    <w:rsid w:val="00254DCC"/>
    <w:rsid w:val="0027146E"/>
    <w:rsid w:val="00276201"/>
    <w:rsid w:val="002910A1"/>
    <w:rsid w:val="002A7AEF"/>
    <w:rsid w:val="002E0013"/>
    <w:rsid w:val="002F3091"/>
    <w:rsid w:val="002F32CA"/>
    <w:rsid w:val="00304A31"/>
    <w:rsid w:val="003125D4"/>
    <w:rsid w:val="00317DFE"/>
    <w:rsid w:val="00345D77"/>
    <w:rsid w:val="003827C2"/>
    <w:rsid w:val="00390B31"/>
    <w:rsid w:val="003A5012"/>
    <w:rsid w:val="003C296E"/>
    <w:rsid w:val="003C2DD1"/>
    <w:rsid w:val="003C4C21"/>
    <w:rsid w:val="003C6CC1"/>
    <w:rsid w:val="003D6140"/>
    <w:rsid w:val="003F2455"/>
    <w:rsid w:val="004073AB"/>
    <w:rsid w:val="0042091A"/>
    <w:rsid w:val="00435D02"/>
    <w:rsid w:val="00446754"/>
    <w:rsid w:val="00456697"/>
    <w:rsid w:val="004657F8"/>
    <w:rsid w:val="004811D1"/>
    <w:rsid w:val="00482B00"/>
    <w:rsid w:val="004A133B"/>
    <w:rsid w:val="004A528D"/>
    <w:rsid w:val="004B7BEC"/>
    <w:rsid w:val="004C1AD9"/>
    <w:rsid w:val="004C529A"/>
    <w:rsid w:val="004D2BF8"/>
    <w:rsid w:val="004D4B01"/>
    <w:rsid w:val="004D6E88"/>
    <w:rsid w:val="004E609D"/>
    <w:rsid w:val="004F6809"/>
    <w:rsid w:val="00507DFF"/>
    <w:rsid w:val="00547E59"/>
    <w:rsid w:val="005539C6"/>
    <w:rsid w:val="0056445D"/>
    <w:rsid w:val="005754F4"/>
    <w:rsid w:val="0058345E"/>
    <w:rsid w:val="005A2A9C"/>
    <w:rsid w:val="005A645B"/>
    <w:rsid w:val="005B146A"/>
    <w:rsid w:val="005B5C34"/>
    <w:rsid w:val="005D4C44"/>
    <w:rsid w:val="005E0437"/>
    <w:rsid w:val="005E2175"/>
    <w:rsid w:val="005E4FBE"/>
    <w:rsid w:val="005E72F5"/>
    <w:rsid w:val="005F5871"/>
    <w:rsid w:val="00604BDD"/>
    <w:rsid w:val="00607307"/>
    <w:rsid w:val="00621028"/>
    <w:rsid w:val="00633DA3"/>
    <w:rsid w:val="00667EBD"/>
    <w:rsid w:val="00670165"/>
    <w:rsid w:val="00670309"/>
    <w:rsid w:val="00691899"/>
    <w:rsid w:val="00691C39"/>
    <w:rsid w:val="00691E64"/>
    <w:rsid w:val="00696BE8"/>
    <w:rsid w:val="006F25DA"/>
    <w:rsid w:val="006F2DEB"/>
    <w:rsid w:val="006F7521"/>
    <w:rsid w:val="00700618"/>
    <w:rsid w:val="00703B40"/>
    <w:rsid w:val="00717375"/>
    <w:rsid w:val="00744DFD"/>
    <w:rsid w:val="00747B44"/>
    <w:rsid w:val="0075440E"/>
    <w:rsid w:val="00757597"/>
    <w:rsid w:val="007622E1"/>
    <w:rsid w:val="00783D29"/>
    <w:rsid w:val="00785457"/>
    <w:rsid w:val="00797B6F"/>
    <w:rsid w:val="007B0B36"/>
    <w:rsid w:val="007B2C42"/>
    <w:rsid w:val="007B60B9"/>
    <w:rsid w:val="007C62CD"/>
    <w:rsid w:val="007D2342"/>
    <w:rsid w:val="007D6D5E"/>
    <w:rsid w:val="007F04F3"/>
    <w:rsid w:val="007F4886"/>
    <w:rsid w:val="007F71A0"/>
    <w:rsid w:val="00806AC7"/>
    <w:rsid w:val="00812DC3"/>
    <w:rsid w:val="008203DA"/>
    <w:rsid w:val="008244F0"/>
    <w:rsid w:val="00835BC1"/>
    <w:rsid w:val="00844866"/>
    <w:rsid w:val="00850F79"/>
    <w:rsid w:val="008766B1"/>
    <w:rsid w:val="00882F3A"/>
    <w:rsid w:val="0089337A"/>
    <w:rsid w:val="008A0591"/>
    <w:rsid w:val="008B5CCA"/>
    <w:rsid w:val="008C0780"/>
    <w:rsid w:val="008D2F6B"/>
    <w:rsid w:val="008E36AA"/>
    <w:rsid w:val="008F5278"/>
    <w:rsid w:val="008F76EB"/>
    <w:rsid w:val="00910D56"/>
    <w:rsid w:val="00925294"/>
    <w:rsid w:val="009311C3"/>
    <w:rsid w:val="00952F35"/>
    <w:rsid w:val="00971B78"/>
    <w:rsid w:val="0097654C"/>
    <w:rsid w:val="009770A9"/>
    <w:rsid w:val="0098412D"/>
    <w:rsid w:val="00990896"/>
    <w:rsid w:val="00994DB6"/>
    <w:rsid w:val="00997379"/>
    <w:rsid w:val="00997BCF"/>
    <w:rsid w:val="009B5A56"/>
    <w:rsid w:val="00A02CFA"/>
    <w:rsid w:val="00A1128D"/>
    <w:rsid w:val="00A17037"/>
    <w:rsid w:val="00A17C0C"/>
    <w:rsid w:val="00A572E1"/>
    <w:rsid w:val="00A7312B"/>
    <w:rsid w:val="00A83644"/>
    <w:rsid w:val="00A83B93"/>
    <w:rsid w:val="00A850D0"/>
    <w:rsid w:val="00A949F1"/>
    <w:rsid w:val="00AB3ED5"/>
    <w:rsid w:val="00AC69AC"/>
    <w:rsid w:val="00AD2BE9"/>
    <w:rsid w:val="00AE27BD"/>
    <w:rsid w:val="00AF498D"/>
    <w:rsid w:val="00B00BCA"/>
    <w:rsid w:val="00B06991"/>
    <w:rsid w:val="00B23E94"/>
    <w:rsid w:val="00B3146E"/>
    <w:rsid w:val="00B33946"/>
    <w:rsid w:val="00B527D4"/>
    <w:rsid w:val="00B72D00"/>
    <w:rsid w:val="00B82CB4"/>
    <w:rsid w:val="00B84440"/>
    <w:rsid w:val="00B84909"/>
    <w:rsid w:val="00B85C9A"/>
    <w:rsid w:val="00B95C14"/>
    <w:rsid w:val="00BA4316"/>
    <w:rsid w:val="00BB56F8"/>
    <w:rsid w:val="00BB79EC"/>
    <w:rsid w:val="00BC1539"/>
    <w:rsid w:val="00BD4EF5"/>
    <w:rsid w:val="00BE555D"/>
    <w:rsid w:val="00BE56AF"/>
    <w:rsid w:val="00C03D2D"/>
    <w:rsid w:val="00C07AAD"/>
    <w:rsid w:val="00C2605F"/>
    <w:rsid w:val="00C279BB"/>
    <w:rsid w:val="00C3025A"/>
    <w:rsid w:val="00C6787B"/>
    <w:rsid w:val="00C6794A"/>
    <w:rsid w:val="00C80BF6"/>
    <w:rsid w:val="00C8110E"/>
    <w:rsid w:val="00C91AB0"/>
    <w:rsid w:val="00C9290B"/>
    <w:rsid w:val="00CA3E0E"/>
    <w:rsid w:val="00CA53BB"/>
    <w:rsid w:val="00CC0B3C"/>
    <w:rsid w:val="00CC382F"/>
    <w:rsid w:val="00CC4355"/>
    <w:rsid w:val="00CC77D9"/>
    <w:rsid w:val="00CD1048"/>
    <w:rsid w:val="00CD352E"/>
    <w:rsid w:val="00CD46A7"/>
    <w:rsid w:val="00CD4CDC"/>
    <w:rsid w:val="00CE7738"/>
    <w:rsid w:val="00D627D5"/>
    <w:rsid w:val="00D72770"/>
    <w:rsid w:val="00D84726"/>
    <w:rsid w:val="00D92430"/>
    <w:rsid w:val="00D94010"/>
    <w:rsid w:val="00DA67D1"/>
    <w:rsid w:val="00DB1FA6"/>
    <w:rsid w:val="00DB3689"/>
    <w:rsid w:val="00DD16B4"/>
    <w:rsid w:val="00DD5C3A"/>
    <w:rsid w:val="00E02843"/>
    <w:rsid w:val="00E361B1"/>
    <w:rsid w:val="00E408B0"/>
    <w:rsid w:val="00E51A90"/>
    <w:rsid w:val="00E62818"/>
    <w:rsid w:val="00E64CF4"/>
    <w:rsid w:val="00E65467"/>
    <w:rsid w:val="00E67E44"/>
    <w:rsid w:val="00E777D6"/>
    <w:rsid w:val="00E80918"/>
    <w:rsid w:val="00E828C0"/>
    <w:rsid w:val="00EA67CA"/>
    <w:rsid w:val="00EA7772"/>
    <w:rsid w:val="00EB0149"/>
    <w:rsid w:val="00EB4AEF"/>
    <w:rsid w:val="00EC1688"/>
    <w:rsid w:val="00EC586B"/>
    <w:rsid w:val="00ED3BB3"/>
    <w:rsid w:val="00ED5D5C"/>
    <w:rsid w:val="00EE01B8"/>
    <w:rsid w:val="00F14D82"/>
    <w:rsid w:val="00F2086F"/>
    <w:rsid w:val="00F213AA"/>
    <w:rsid w:val="00F266A9"/>
    <w:rsid w:val="00F26E81"/>
    <w:rsid w:val="00F34682"/>
    <w:rsid w:val="00F406F9"/>
    <w:rsid w:val="00F571FA"/>
    <w:rsid w:val="00F61ABF"/>
    <w:rsid w:val="00F67EC0"/>
    <w:rsid w:val="00F731EB"/>
    <w:rsid w:val="00F7527E"/>
    <w:rsid w:val="00F86361"/>
    <w:rsid w:val="00FC3BA2"/>
    <w:rsid w:val="00FC6747"/>
    <w:rsid w:val="00FE4D50"/>
    <w:rsid w:val="00FF187F"/>
  </w:rsids>
  <m:mathPr>
    <m:mathFont m:val="Cambria Math"/>
    <m:brkBin m:val="before"/>
    <m:brkBinSub m:val="--"/>
    <m:smallFrac m:val="0"/>
    <m:dispDef/>
    <m:lMargin m:val="0"/>
    <m:rMargin m:val="0"/>
    <m:defJc m:val="centerGroup"/>
    <m:wrapIndent m:val="1440"/>
    <m:intLim m:val="subSup"/>
    <m:naryLim m:val="undOvr"/>
  </m:mathPr>
  <w:themeFontLang w:val="en-P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9D13CD"/>
  <w15:docId w15:val="{0158FEFE-2DFF-4371-8369-39EC1CE37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PH"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text - indent 1,2,3,Colorful List Accent 1,Resume Title,列出段落1,FooterText,Bullet List,List Paragraph1,Medium Grid 1 - Accent 21,Medium Grid 1 Accent 2,Medium Grid 1 - Accent 22,Colorful List - Accent 111,Colorful List - Accent 12,L,T"/>
    <w:basedOn w:val="Normal"/>
    <w:link w:val="ListParagraphChar"/>
    <w:uiPriority w:val="34"/>
    <w:qFormat/>
    <w:rsid w:val="00AD2BE9"/>
    <w:pPr>
      <w:ind w:left="720"/>
      <w:contextualSpacing/>
    </w:pPr>
  </w:style>
  <w:style w:type="paragraph" w:styleId="BodyTextIndent2">
    <w:name w:val="Body Text Indent 2"/>
    <w:basedOn w:val="Normal"/>
    <w:link w:val="BodyTextIndent2Char"/>
    <w:semiHidden/>
    <w:rsid w:val="005F5871"/>
    <w:pPr>
      <w:tabs>
        <w:tab w:val="left" w:pos="3669"/>
      </w:tabs>
      <w:spacing w:after="0" w:line="240" w:lineRule="auto"/>
      <w:ind w:left="4035"/>
      <w:jc w:val="both"/>
    </w:pPr>
    <w:rPr>
      <w:rFonts w:ascii="Times New Roman" w:eastAsia="Times New Roman" w:hAnsi="Times New Roman" w:cs="Times New Roman"/>
      <w:sz w:val="24"/>
      <w:szCs w:val="24"/>
      <w:lang w:val="en-US"/>
    </w:rPr>
  </w:style>
  <w:style w:type="character" w:customStyle="1" w:styleId="BodyTextIndent2Char">
    <w:name w:val="Body Text Indent 2 Char"/>
    <w:basedOn w:val="DefaultParagraphFont"/>
    <w:link w:val="BodyTextIndent2"/>
    <w:semiHidden/>
    <w:rsid w:val="005F5871"/>
    <w:rPr>
      <w:rFonts w:ascii="Times New Roman" w:eastAsia="Times New Roman" w:hAnsi="Times New Roman" w:cs="Times New Roman"/>
      <w:sz w:val="24"/>
      <w:szCs w:val="24"/>
      <w:lang w:val="en-US"/>
    </w:rPr>
  </w:style>
  <w:style w:type="character" w:customStyle="1" w:styleId="ListParagraphChar">
    <w:name w:val="List Paragraph Char"/>
    <w:aliases w:val="Bodytext - indent 1 Char,2 Char,3 Char,Colorful List Accent 1 Char,Resume Title Char,列出段落1 Char,FooterText Char,Bullet List Char,List Paragraph1 Char,Medium Grid 1 - Accent 21 Char,Medium Grid 1 Accent 2 Char,L Char,T Char"/>
    <w:link w:val="ListParagraph"/>
    <w:uiPriority w:val="34"/>
    <w:qFormat/>
    <w:rsid w:val="00185820"/>
  </w:style>
  <w:style w:type="table" w:styleId="TableGrid">
    <w:name w:val="Table Grid"/>
    <w:basedOn w:val="TableNormal"/>
    <w:uiPriority w:val="59"/>
    <w:rsid w:val="001858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1703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17037"/>
    <w:rPr>
      <w:rFonts w:ascii="Segoe UI" w:hAnsi="Segoe UI" w:cs="Segoe UI"/>
      <w:sz w:val="18"/>
      <w:szCs w:val="18"/>
    </w:rPr>
  </w:style>
  <w:style w:type="paragraph" w:styleId="NoSpacing">
    <w:name w:val="No Spacing"/>
    <w:uiPriority w:val="1"/>
    <w:qFormat/>
    <w:rsid w:val="005E043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78105797">
      <w:bodyDiv w:val="1"/>
      <w:marLeft w:val="0"/>
      <w:marRight w:val="0"/>
      <w:marTop w:val="0"/>
      <w:marBottom w:val="0"/>
      <w:divBdr>
        <w:top w:val="none" w:sz="0" w:space="0" w:color="auto"/>
        <w:left w:val="none" w:sz="0" w:space="0" w:color="auto"/>
        <w:bottom w:val="none" w:sz="0" w:space="0" w:color="auto"/>
        <w:right w:val="none" w:sz="0" w:space="0" w:color="auto"/>
      </w:divBdr>
    </w:div>
    <w:div w:id="1375538776">
      <w:bodyDiv w:val="1"/>
      <w:marLeft w:val="0"/>
      <w:marRight w:val="0"/>
      <w:marTop w:val="0"/>
      <w:marBottom w:val="0"/>
      <w:divBdr>
        <w:top w:val="none" w:sz="0" w:space="0" w:color="auto"/>
        <w:left w:val="none" w:sz="0" w:space="0" w:color="auto"/>
        <w:bottom w:val="none" w:sz="0" w:space="0" w:color="auto"/>
        <w:right w:val="none" w:sz="0" w:space="0" w:color="auto"/>
      </w:divBdr>
    </w:div>
    <w:div w:id="1618675695">
      <w:bodyDiv w:val="1"/>
      <w:marLeft w:val="0"/>
      <w:marRight w:val="0"/>
      <w:marTop w:val="0"/>
      <w:marBottom w:val="0"/>
      <w:divBdr>
        <w:top w:val="none" w:sz="0" w:space="0" w:color="auto"/>
        <w:left w:val="none" w:sz="0" w:space="0" w:color="auto"/>
        <w:bottom w:val="none" w:sz="0" w:space="0" w:color="auto"/>
        <w:right w:val="none" w:sz="0" w:space="0" w:color="auto"/>
      </w:divBdr>
    </w:div>
    <w:div w:id="1795513949">
      <w:bodyDiv w:val="1"/>
      <w:marLeft w:val="0"/>
      <w:marRight w:val="0"/>
      <w:marTop w:val="0"/>
      <w:marBottom w:val="0"/>
      <w:divBdr>
        <w:top w:val="none" w:sz="0" w:space="0" w:color="auto"/>
        <w:left w:val="none" w:sz="0" w:space="0" w:color="auto"/>
        <w:bottom w:val="none" w:sz="0" w:space="0" w:color="auto"/>
        <w:right w:val="none" w:sz="0" w:space="0" w:color="auto"/>
      </w:divBdr>
    </w:div>
    <w:div w:id="1823154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solidFill>
          <a:schemeClr val="lt1"/>
        </a:solidFill>
        <a:ln w="6350">
          <a:solidFill>
            <a:prstClr val="black"/>
          </a:solidFill>
        </a:ln>
        <a:effectLst/>
      </a:spPr>
      <a:bodyPr wrap="square" rtlCol="0"/>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EA1909-B225-4F6F-9CAD-6DD89E20E4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198</TotalTime>
  <Pages>4</Pages>
  <Words>931</Words>
  <Characters>5311</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Crisnell Aaron</cp:lastModifiedBy>
  <cp:revision>55</cp:revision>
  <cp:lastPrinted>2022-04-26T02:46:00Z</cp:lastPrinted>
  <dcterms:created xsi:type="dcterms:W3CDTF">2022-02-13T05:10:00Z</dcterms:created>
  <dcterms:modified xsi:type="dcterms:W3CDTF">2022-11-05T10:47:00Z</dcterms:modified>
</cp:coreProperties>
</file>